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42c2e5008a8e00b7e79377e0dd14881aa98bfe6"/>
    <w:p>
      <w:pPr>
        <w:pStyle w:val="Heading1"/>
      </w:pPr>
      <w:r>
        <w:t xml:space="preserve">Abstract Academic Document: The Role of Systems Engineers in the Technological and Industrial Landscape of France, Paris</w:t>
      </w:r>
    </w:p>
    <w:p>
      <w:pPr>
        <w:pStyle w:val="FirstParagraph"/>
      </w:pPr>
      <w:r>
        <w:rPr>
          <w:bCs/>
          <w:b/>
        </w:rPr>
        <w:t xml:space="preserve">Abstract:</w:t>
      </w:r>
    </w:p>
    <w:p>
      <w:pPr>
        <w:pStyle w:val="BodyText"/>
      </w:pPr>
      <w:r>
        <w:t xml:space="preserve">This academic abstract explores the critical role of</w:t>
      </w:r>
      <w:r>
        <w:t xml:space="preserve"> </w:t>
      </w:r>
      <w:r>
        <w:rPr>
          <w:bCs/>
          <w:b/>
        </w:rPr>
        <w:t xml:space="preserve">Systems Engineers</w:t>
      </w:r>
      <w:r>
        <w:t xml:space="preserve"> </w:t>
      </w:r>
      <w:r>
        <w:t xml:space="preserve">within the dynamic technological and industrial ecosystem of</w:t>
      </w:r>
      <w:r>
        <w:t xml:space="preserve"> </w:t>
      </w:r>
      <w:r>
        <w:rPr>
          <w:bCs/>
          <w:b/>
        </w:rPr>
        <w:t xml:space="preserve">France, Paris</w:t>
      </w:r>
      <w:r>
        <w:t xml:space="preserve">. As a global hub for innovation, research, and development, Paris has positioned itself as a key center for advanced engineering disciplines. The Systems Engineer profession is particularly vital in this context, given its interdisciplinary nature and ability to bridge gaps between technical execution and strategic objectives. This document provides an in-depth analysis of the competencies required by Systems Engineers in France’s capital city, examines the sector-specific challenges they face, and highlights opportunities for collaboration between academia, industry, and government. The study is grounded in a review of recent trends in systems engineering education, employment data from Paris-based enterprises, and case studies illustrating successful projects led by Systems Engineers.</w:t>
      </w:r>
    </w:p>
    <w:bookmarkStart w:id="20" w:name="introduction"/>
    <w:p>
      <w:pPr>
        <w:pStyle w:val="Heading2"/>
      </w:pPr>
      <w:r>
        <w:t xml:space="preserve">1. Introduction</w:t>
      </w:r>
    </w:p>
    <w:p>
      <w:pPr>
        <w:pStyle w:val="FirstParagraph"/>
      </w:pPr>
      <w:r>
        <w:rPr>
          <w:bCs/>
          <w:b/>
        </w:rPr>
        <w:t xml:space="preserve">France Paris</w:t>
      </w:r>
      <w:r>
        <w:t xml:space="preserve"> </w:t>
      </w:r>
      <w:r>
        <w:t xml:space="preserve">has long been a beacon of scientific and technological advancement. From its historic contributions to aerospace engineering (e.g., Airbus France) to its cutting-edge initiatives in smart city infrastructure, the city has consistently attracted top-tier talent and investment. In this environment,</w:t>
      </w:r>
      <w:r>
        <w:t xml:space="preserve"> </w:t>
      </w:r>
      <w:r>
        <w:rPr>
          <w:bCs/>
          <w:b/>
        </w:rPr>
        <w:t xml:space="preserve">Systems Engineers</w:t>
      </w:r>
      <w:r>
        <w:t xml:space="preserve"> </w:t>
      </w:r>
      <w:r>
        <w:t xml:space="preserve">play a pivotal role as integrators of complex systems across domains such as telecommunications, energy management, transportation networks, and environmental sustainability. Their work is essential for aligning technical solutions with socio-economic goals while adhering to stringent regulatory frameworks unique to France.</w:t>
      </w:r>
    </w:p>
    <w:p>
      <w:pPr>
        <w:pStyle w:val="BodyText"/>
      </w:pPr>
      <w:r>
        <w:t xml:space="preserve">The increasing complexity of modern infrastructure projects in Paris necessitates professionals who can manage multifaceted challenges. Systems Engineers are tasked with designing systems that balance performance, cost-efficiency, and compliance with local and European Union (EU) regulations. This abstract aims to contextualize the profession’s significance within the French capital’s evolving industrial landscape while addressing its academic, professional, and policy-related dimensions.</w:t>
      </w:r>
    </w:p>
    <w:bookmarkEnd w:id="20"/>
    <w:bookmarkStart w:id="21" w:name="Xefa7dcc64e243ce1e654778669930ebbfc46a57"/>
    <w:p>
      <w:pPr>
        <w:pStyle w:val="Heading2"/>
      </w:pPr>
      <w:r>
        <w:t xml:space="preserve">2. The Role of Systems Engineers in France Paris</w:t>
      </w:r>
    </w:p>
    <w:p>
      <w:pPr>
        <w:pStyle w:val="FirstParagraph"/>
      </w:pPr>
      <w:r>
        <w:rPr>
          <w:bCs/>
          <w:b/>
        </w:rPr>
        <w:t xml:space="preserve">Systems Engineers</w:t>
      </w:r>
      <w:r>
        <w:t xml:space="preserve"> </w:t>
      </w:r>
      <w:r>
        <w:t xml:space="preserve">in</w:t>
      </w:r>
      <w:r>
        <w:t xml:space="preserve"> </w:t>
      </w:r>
      <w:r>
        <w:rPr>
          <w:bCs/>
          <w:b/>
        </w:rPr>
        <w:t xml:space="preserve">France Paris</w:t>
      </w:r>
      <w:r>
        <w:t xml:space="preserve"> </w:t>
      </w:r>
      <w:r>
        <w:t xml:space="preserve">operate at the intersection of technology, management, and innovation. Their responsibilities include:</w:t>
      </w:r>
    </w:p>
    <w:p>
      <w:pPr>
        <w:numPr>
          <w:ilvl w:val="0"/>
          <w:numId w:val="1001"/>
        </w:numPr>
        <w:pStyle w:val="Compact"/>
      </w:pPr>
      <w:r>
        <w:rPr>
          <w:iCs/>
          <w:i/>
        </w:rPr>
        <w:t xml:space="preserve">Analyzing system requirements:</w:t>
      </w:r>
      <w:r>
        <w:t xml:space="preserve"> </w:t>
      </w:r>
      <w:r>
        <w:t xml:space="preserve">Collaborating with stakeholders to define technical specifications for projects such as the Grand Paris Express (a large-scale metro expansion) or smart grid systems.</w:t>
      </w:r>
    </w:p>
    <w:p>
      <w:pPr>
        <w:numPr>
          <w:ilvl w:val="0"/>
          <w:numId w:val="1001"/>
        </w:numPr>
        <w:pStyle w:val="Compact"/>
      </w:pPr>
      <w:r>
        <w:rPr>
          <w:iCs/>
          <w:i/>
        </w:rPr>
        <w:t xml:space="preserve">Designing integrated solutions:</w:t>
      </w:r>
      <w:r>
        <w:t xml:space="preserve"> </w:t>
      </w:r>
      <w:r>
        <w:t xml:space="preserve">Ensuring interoperability between hardware, software, and human elements in complex systems like autonomous vehicles or AI-driven healthcare platforms.</w:t>
      </w:r>
    </w:p>
    <w:p>
      <w:pPr>
        <w:numPr>
          <w:ilvl w:val="0"/>
          <w:numId w:val="1001"/>
        </w:numPr>
        <w:pStyle w:val="Compact"/>
      </w:pPr>
      <w:r>
        <w:rPr>
          <w:iCs/>
          <w:i/>
        </w:rPr>
        <w:t xml:space="preserve">Optimizing performance and sustainability:</w:t>
      </w:r>
      <w:r>
        <w:t xml:space="preserve"> </w:t>
      </w:r>
      <w:r>
        <w:t xml:space="preserve">Applying methodologies such as life-cycle assessment (LCA) to reduce environmental impact while meeting project deadlines.</w:t>
      </w:r>
    </w:p>
    <w:p>
      <w:pPr>
        <w:numPr>
          <w:ilvl w:val="0"/>
          <w:numId w:val="1001"/>
        </w:numPr>
        <w:pStyle w:val="Compact"/>
      </w:pPr>
      <w:r>
        <w:rPr>
          <w:iCs/>
          <w:i/>
        </w:rPr>
        <w:t xml:space="preserve">Compliance with French regulations:</w:t>
      </w:r>
      <w:r>
        <w:t xml:space="preserve"> </w:t>
      </w:r>
      <w:r>
        <w:t xml:space="preserve">Adhering to standards like the European Union’s General Data Protection Regulation (GDPR) or France’s stringent safety protocols in aerospace and nuclear industries.</w:t>
      </w:r>
    </w:p>
    <w:p>
      <w:pPr>
        <w:pStyle w:val="FirstParagraph"/>
      </w:pPr>
      <w:r>
        <w:t xml:space="preserve">In Paris, Systems Engineers often work for multinational corporations (e.g., STMicroelectronics, Thales), research institutions (e.g., INRIA), or public-sector entities managing urban development. Their work is particularly critical in sectors such as:</w:t>
      </w:r>
    </w:p>
    <w:p>
      <w:pPr>
        <w:numPr>
          <w:ilvl w:val="0"/>
          <w:numId w:val="1002"/>
        </w:numPr>
        <w:pStyle w:val="Compact"/>
      </w:pPr>
      <w:r>
        <w:rPr>
          <w:bCs/>
          <w:b/>
        </w:rPr>
        <w:t xml:space="preserve">Aerospace and defense:</w:t>
      </w:r>
      <w:r>
        <w:t xml:space="preserve"> </w:t>
      </w:r>
      <w:r>
        <w:t xml:space="preserve">Supporting projects at the French Space Agency (CNES) or Airbus Defense and Space.</w:t>
      </w:r>
    </w:p>
    <w:p>
      <w:pPr>
        <w:numPr>
          <w:ilvl w:val="0"/>
          <w:numId w:val="1002"/>
        </w:numPr>
        <w:pStyle w:val="Compact"/>
      </w:pPr>
      <w:r>
        <w:rPr>
          <w:bCs/>
          <w:b/>
        </w:rPr>
        <w:t xml:space="preserve">Smart city initiatives:</w:t>
      </w:r>
      <w:r>
        <w:t xml:space="preserve"> </w:t>
      </w:r>
      <w:r>
        <w:t xml:space="preserve">Contributing to the deployment of IoT networks for traffic management, energy distribution, and public safety.</w:t>
      </w:r>
    </w:p>
    <w:p>
      <w:pPr>
        <w:numPr>
          <w:ilvl w:val="0"/>
          <w:numId w:val="1002"/>
        </w:numPr>
        <w:pStyle w:val="Compact"/>
      </w:pPr>
      <w:r>
        <w:rPr>
          <w:bCs/>
          <w:b/>
        </w:rPr>
        <w:t xml:space="preserve">Digital transformation:</w:t>
      </w:r>
      <w:r>
        <w:t xml:space="preserve"> </w:t>
      </w:r>
      <w:r>
        <w:t xml:space="preserve">Facilitating digital integration in sectors like banking (e.g., BNP Paribas) or healthcare (e.g., AP-HP hospitals).</w:t>
      </w:r>
    </w:p>
    <w:bookmarkEnd w:id="21"/>
    <w:bookmarkStart w:id="22" w:name="X87934cc4edbf391fd549ac24878e0158526e6d3"/>
    <w:p>
      <w:pPr>
        <w:pStyle w:val="Heading2"/>
      </w:pPr>
      <w:r>
        <w:t xml:space="preserve">3. Academic and Professional Frameworks for Systems Engineers in France Paris</w:t>
      </w:r>
    </w:p>
    <w:p>
      <w:pPr>
        <w:pStyle w:val="FirstParagraph"/>
      </w:pPr>
      <w:r>
        <w:t xml:space="preserve">The academic training of</w:t>
      </w:r>
      <w:r>
        <w:t xml:space="preserve"> </w:t>
      </w:r>
      <w:r>
        <w:rPr>
          <w:bCs/>
          <w:b/>
        </w:rPr>
        <w:t xml:space="preserve">Systems Engineers</w:t>
      </w:r>
      <w:r>
        <w:t xml:space="preserve"> </w:t>
      </w:r>
      <w:r>
        <w:t xml:space="preserve">in</w:t>
      </w:r>
      <w:r>
        <w:t xml:space="preserve"> </w:t>
      </w:r>
      <w:r>
        <w:rPr>
          <w:bCs/>
          <w:b/>
        </w:rPr>
        <w:t xml:space="preserve">France Paris</w:t>
      </w:r>
      <w:r>
        <w:t xml:space="preserve"> </w:t>
      </w:r>
      <w:r>
        <w:t xml:space="preserve">is shaped by a blend of theoretical rigor and practical application. Prestigious institutions such as the École Polytechnique, École des Ponts ParisTech, and Sorbonne University offer specialized programs in systems engineering. These programs emphasize:</w:t>
      </w:r>
    </w:p>
    <w:p>
      <w:pPr>
        <w:numPr>
          <w:ilvl w:val="0"/>
          <w:numId w:val="1003"/>
        </w:numPr>
        <w:pStyle w:val="Compact"/>
      </w:pPr>
      <w:r>
        <w:rPr>
          <w:iCs/>
          <w:i/>
        </w:rPr>
        <w:t xml:space="preserve">Multidisciplinary curricula:</w:t>
      </w:r>
      <w:r>
        <w:t xml:space="preserve"> </w:t>
      </w:r>
      <w:r>
        <w:t xml:space="preserve">Courses in mechanical engineering, computer science, project management, and ethics.</w:t>
      </w:r>
    </w:p>
    <w:p>
      <w:pPr>
        <w:numPr>
          <w:ilvl w:val="0"/>
          <w:numId w:val="1003"/>
        </w:numPr>
        <w:pStyle w:val="Compact"/>
      </w:pPr>
      <w:r>
        <w:rPr>
          <w:iCs/>
          <w:i/>
        </w:rPr>
        <w:t xml:space="preserve">Cross-sector collaboration:</w:t>
      </w:r>
      <w:r>
        <w:t xml:space="preserve"> </w:t>
      </w:r>
      <w:r>
        <w:t xml:space="preserve">Partnerships with industries and research labs to ensure graduates are equipped with industry-specific knowledge.</w:t>
      </w:r>
    </w:p>
    <w:p>
      <w:pPr>
        <w:numPr>
          <w:ilvl w:val="0"/>
          <w:numId w:val="1003"/>
        </w:numPr>
        <w:pStyle w:val="Compact"/>
      </w:pPr>
      <w:r>
        <w:rPr>
          <w:iCs/>
          <w:i/>
        </w:rPr>
        <w:t xml:space="preserve">Language and cultural competence:</w:t>
      </w:r>
      <w:r>
        <w:t xml:space="preserve"> </w:t>
      </w:r>
      <w:r>
        <w:t xml:space="preserve">Proficiency in French is essential for working within France’s regulatory environment, while English skills facilitate international collaboration.</w:t>
      </w:r>
    </w:p>
    <w:p>
      <w:pPr>
        <w:pStyle w:val="FirstParagraph"/>
      </w:pPr>
      <w:r>
        <w:t xml:space="preserve">In addition to formal education, professional certification from organizations like the French Society of Systems Engineering (SFEI) or the International Council on Systems Engineering (INCOSE) enhances career prospects. The demand for certified professionals in Paris has surged due to the city’s role as a European innovation hub.</w:t>
      </w:r>
    </w:p>
    <w:bookmarkEnd w:id="22"/>
    <w:bookmarkStart w:id="23" w:name="challenges-and-opportunities"/>
    <w:p>
      <w:pPr>
        <w:pStyle w:val="Heading2"/>
      </w:pPr>
      <w:r>
        <w:t xml:space="preserve">4. Challenges and Opportunities</w:t>
      </w:r>
    </w:p>
    <w:p>
      <w:pPr>
        <w:pStyle w:val="FirstParagraph"/>
      </w:pPr>
      <w:r>
        <w:rPr>
          <w:bCs/>
          <w:b/>
        </w:rPr>
        <w:t xml:space="preserve">Systems Engineers</w:t>
      </w:r>
      <w:r>
        <w:t xml:space="preserve"> </w:t>
      </w:r>
      <w:r>
        <w:t xml:space="preserve">in</w:t>
      </w:r>
      <w:r>
        <w:t xml:space="preserve"> </w:t>
      </w:r>
      <w:r>
        <w:rPr>
          <w:bCs/>
          <w:b/>
        </w:rPr>
        <w:t xml:space="preserve">France Paris</w:t>
      </w:r>
      <w:r>
        <w:t xml:space="preserve"> </w:t>
      </w:r>
      <w:r>
        <w:t xml:space="preserve">face unique challenges, including:</w:t>
      </w:r>
    </w:p>
    <w:p>
      <w:pPr>
        <w:numPr>
          <w:ilvl w:val="0"/>
          <w:numId w:val="1004"/>
        </w:numPr>
        <w:pStyle w:val="Compact"/>
      </w:pPr>
      <w:r>
        <w:rPr>
          <w:iCs/>
          <w:i/>
        </w:rPr>
        <w:t xml:space="preserve">Navigating regulatory complexity:</w:t>
      </w:r>
      <w:r>
        <w:t xml:space="preserve"> </w:t>
      </w:r>
      <w:r>
        <w:t xml:space="preserve">Balancing compliance with France’s strict environmental and data protection laws while meeting project timelines.</w:t>
      </w:r>
    </w:p>
    <w:p>
      <w:pPr>
        <w:numPr>
          <w:ilvl w:val="0"/>
          <w:numId w:val="1004"/>
        </w:numPr>
        <w:pStyle w:val="Compact"/>
      </w:pPr>
      <w:r>
        <w:rPr>
          <w:iCs/>
          <w:i/>
        </w:rPr>
        <w:t xml:space="preserve">Fostering interdisciplinary collaboration:</w:t>
      </w:r>
      <w:r>
        <w:t xml:space="preserve"> </w:t>
      </w:r>
      <w:r>
        <w:t xml:space="preserve">Coordinating between engineers, policymakers, and end-users in diverse projects like the Île-de-France Regional Council’s smart city initiatives.</w:t>
      </w:r>
    </w:p>
    <w:p>
      <w:pPr>
        <w:numPr>
          <w:ilvl w:val="0"/>
          <w:numId w:val="1004"/>
        </w:numPr>
        <w:pStyle w:val="Compact"/>
      </w:pPr>
      <w:r>
        <w:rPr>
          <w:iCs/>
          <w:i/>
        </w:rPr>
        <w:t xml:space="preserve">Adapting to rapid technological change:</w:t>
      </w:r>
      <w:r>
        <w:t xml:space="preserve"> </w:t>
      </w:r>
      <w:r>
        <w:t xml:space="preserve">Staying updated on emerging fields such as quantum computing or AI ethics, which are increasingly relevant in Paris’s research ecosystem.</w:t>
      </w:r>
    </w:p>
    <w:p>
      <w:pPr>
        <w:pStyle w:val="FirstParagraph"/>
      </w:pPr>
      <w:r>
        <w:t xml:space="preserve">However, these challenges are accompanied by significant opportunities. The French government’s investment in green technology and digital infrastructure (e.g., the France 2030 plan) creates demand for Systems Engineers skilled in sustainable design and automation. Additionally, Paris’s proximity to European partners (e.g., Germany, Spain) positions its engineers to lead transnational projects under frameworks like Horizon Europe.</w:t>
      </w:r>
    </w:p>
    <w:bookmarkEnd w:id="23"/>
    <w:bookmarkStart w:id="24" w:name="case-studies"/>
    <w:p>
      <w:pPr>
        <w:pStyle w:val="Heading2"/>
      </w:pPr>
      <w:r>
        <w:t xml:space="preserve">5. Case Studies</w:t>
      </w:r>
    </w:p>
    <w:p>
      <w:pPr>
        <w:pStyle w:val="FirstParagraph"/>
      </w:pPr>
      <w:r>
        <w:t xml:space="preserve">The following examples illustrate the impact of</w:t>
      </w:r>
      <w:r>
        <w:t xml:space="preserve"> </w:t>
      </w:r>
      <w:r>
        <w:rPr>
          <w:bCs/>
          <w:b/>
        </w:rPr>
        <w:t xml:space="preserve">Systems Engineers</w:t>
      </w:r>
      <w:r>
        <w:t xml:space="preserve"> </w:t>
      </w:r>
      <w:r>
        <w:t xml:space="preserve">in</w:t>
      </w:r>
      <w:r>
        <w:t xml:space="preserve"> </w:t>
      </w:r>
      <w:r>
        <w:rPr>
          <w:bCs/>
          <w:b/>
        </w:rPr>
        <w:t xml:space="preserve">France Paris</w:t>
      </w:r>
      <w:r>
        <w:t xml:space="preserve">:</w:t>
      </w:r>
    </w:p>
    <w:p>
      <w:pPr>
        <w:numPr>
          <w:ilvl w:val="0"/>
          <w:numId w:val="1005"/>
        </w:numPr>
        <w:pStyle w:val="Compact"/>
      </w:pPr>
      <w:r>
        <w:rPr>
          <w:iCs/>
          <w:i/>
        </w:rPr>
        <w:t xml:space="preserve">The Grand Paris Express Project:</w:t>
      </w:r>
      <w:r>
        <w:t xml:space="preserve"> </w:t>
      </w:r>
      <w:r>
        <w:t xml:space="preserve">Systems Engineers played a key role in designing the interoperable metro network, ensuring synchronization between automated trains, signaling systems, and real-time data analytics.</w:t>
      </w:r>
    </w:p>
    <w:p>
      <w:pPr>
        <w:numPr>
          <w:ilvl w:val="0"/>
          <w:numId w:val="1005"/>
        </w:numPr>
        <w:pStyle w:val="Compact"/>
      </w:pPr>
      <w:r>
        <w:rPr>
          <w:iCs/>
          <w:i/>
        </w:rPr>
        <w:t xml:space="preserve">Solar Energy Integration at La Défense:</w:t>
      </w:r>
      <w:r>
        <w:t xml:space="preserve"> </w:t>
      </w:r>
      <w:r>
        <w:t xml:space="preserve">A team of engineers integrated photovoltaic panels into the city’s skyline while optimizing energy distribution using AI-driven models.</w:t>
      </w:r>
    </w:p>
    <w:p>
      <w:pPr>
        <w:numPr>
          <w:ilvl w:val="0"/>
          <w:numId w:val="1005"/>
        </w:numPr>
        <w:pStyle w:val="Compact"/>
      </w:pPr>
      <w:r>
        <w:rPr>
          <w:iCs/>
          <w:i/>
        </w:rPr>
        <w:t xml:space="preserve">Healthcare AI Systems at AP-HP:</w:t>
      </w:r>
      <w:r>
        <w:t xml:space="preserve"> </w:t>
      </w:r>
      <w:r>
        <w:t xml:space="preserve">Engineers developed a predictive analytics platform to manage patient flows and reduce hospital overcrowding, adhering to strict data privacy standards.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Systems Engineers</w:t>
      </w:r>
      <w:r>
        <w:t xml:space="preserve"> </w:t>
      </w:r>
      <w:r>
        <w:t xml:space="preserve">in</w:t>
      </w:r>
      <w:r>
        <w:t xml:space="preserve"> </w:t>
      </w:r>
      <w:r>
        <w:rPr>
          <w:bCs/>
          <w:b/>
        </w:rPr>
        <w:t xml:space="preserve">France Paris</w:t>
      </w:r>
      <w:r>
        <w:t xml:space="preserve"> </w:t>
      </w:r>
      <w:r>
        <w:t xml:space="preserve">is indispensable for advancing technological innovation while ensuring alignment with national and European priorities. Their ability to synthesize technical expertise with strategic vision positions them as key drivers of growth in sectors ranging from aerospace to smart cities. As Paris continues to invest in its status as a global innovation leader, the demand for skilled Systems Engineers will only increase. Future research should focus on fostering stronger ties between academia, industry, and policy-making bodies to create a robust ecosystem that supports this vital profession.</w:t>
      </w:r>
    </w:p>
    <w:p>
      <w:pPr>
        <w:pStyle w:val="BodyText"/>
      </w:pPr>
      <w:r>
        <w:t xml:space="preserve">This abstract underscores the transformative potential of</w:t>
      </w:r>
      <w:r>
        <w:t xml:space="preserve"> </w:t>
      </w:r>
      <w:r>
        <w:rPr>
          <w:bCs/>
          <w:b/>
        </w:rPr>
        <w:t xml:space="preserve">Systems Engineers</w:t>
      </w:r>
      <w:r>
        <w:t xml:space="preserve"> </w:t>
      </w:r>
      <w:r>
        <w:t xml:space="preserve">in shaping France’s future through their work in</w:t>
      </w:r>
      <w:r>
        <w:t xml:space="preserve"> </w:t>
      </w:r>
      <w:r>
        <w:rPr>
          <w:bCs/>
          <w:b/>
        </w:rPr>
        <w:t xml:space="preserve">Paris</w:t>
      </w:r>
      <w:r>
        <w:t xml:space="preserve">, a city at the forefront of global engineering challenges and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France Paris</dc:title>
  <dc:creator/>
  <dc:language>en</dc:language>
  <cp:keywords/>
  <dcterms:created xsi:type="dcterms:W3CDTF">2026-05-02T23:55:13Z</dcterms:created>
  <dcterms:modified xsi:type="dcterms:W3CDTF">2026-05-02T23:55:13Z</dcterms:modified>
</cp:coreProperties>
</file>

<file path=docProps/custom.xml><?xml version="1.0" encoding="utf-8"?>
<Properties xmlns="http://schemas.openxmlformats.org/officeDocument/2006/custom-properties" xmlns:vt="http://schemas.openxmlformats.org/officeDocument/2006/docPropsVTypes"/>
</file>