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a4e39ed52a20683910d031ef0b898b296f5646d"/>
    <w:p>
      <w:pPr>
        <w:pStyle w:val="Heading1"/>
      </w:pPr>
      <w:r>
        <w:t xml:space="preserve">Abstract Academic Document: The Role of Systems Engineer in Iran, Tehran</w:t>
      </w:r>
    </w:p>
    <w:p>
      <w:pPr>
        <w:pStyle w:val="FirstParagraph"/>
      </w:pPr>
      <w:r>
        <w:rPr>
          <w:bCs/>
          <w:b/>
        </w:rPr>
        <w:t xml:space="preserve">Abstract academic:</w:t>
      </w:r>
    </w:p>
    <w:p>
      <w:pPr>
        <w:pStyle w:val="BodyText"/>
      </w:pPr>
      <w:r>
        <w:t xml:space="preserve">The field of</w:t>
      </w:r>
      <w:r>
        <w:t xml:space="preserve"> </w:t>
      </w:r>
      <w:r>
        <w:rPr>
          <w:bCs/>
          <w:b/>
        </w:rPr>
        <w:t xml:space="preserve">Systems Engineer</w:t>
      </w:r>
      <w:r>
        <w:t xml:space="preserve"> </w:t>
      </w:r>
      <w:r>
        <w:t xml:space="preserve">has emerged as a critical discipline in modern technological and industrial development, particularly within the context of rapidly evolving infrastructures and complex problem-solving scenarios. In the context of</w:t>
      </w:r>
      <w:r>
        <w:t xml:space="preserve"> </w:t>
      </w:r>
      <w:r>
        <w:rPr>
          <w:bCs/>
          <w:b/>
        </w:rPr>
        <w:t xml:space="preserve">Iran Tehran</w:t>
      </w:r>
      <w:r>
        <w:t xml:space="preserve">, where urbanization, industrial growth, and academic excellence converge, the role of systems engineers has gained significant prominence. This abstract academic document explores the multifaceted contributions of systems engineers in Iran’s capital city, emphasizing their adaptability to local challenges and alignment with global engineering standards. The study investigates how</w:t>
      </w:r>
      <w:r>
        <w:t xml:space="preserve"> </w:t>
      </w:r>
      <w:r>
        <w:rPr>
          <w:bCs/>
          <w:b/>
        </w:rPr>
        <w:t xml:space="preserve">Systems Engineer</w:t>
      </w:r>
      <w:r>
        <w:t xml:space="preserve"> </w:t>
      </w:r>
      <w:r>
        <w:t xml:space="preserve">professionals in Tehran contribute to national development goals, particularly within sectors such as energy, telecommunications, transportation, and information technology. By analyzing educational frameworks, industry demands, and policy landscapes in Tehran—a hub of innovation and expertise—the document highlights the unique positioning of systems engineers in addressing both localized and transnational engineering challenges.</w:t>
      </w:r>
    </w:p>
    <w:p>
      <w:pPr>
        <w:pStyle w:val="BodyText"/>
      </w:pPr>
      <w:r>
        <w:rPr>
          <w:bCs/>
          <w:b/>
        </w:rPr>
        <w:t xml:space="preserve">Contextual Background:</w:t>
      </w:r>
    </w:p>
    <w:p>
      <w:pPr>
        <w:pStyle w:val="BodyText"/>
      </w:pPr>
      <w:r>
        <w:t xml:space="preserve">Tehran, as the political, economic, and cultural heart of Iran, hosts a dynamic environment that demands advanced engineering solutions. The city’s infrastructure—ranging from its aging energy grid to its burgeoning tech startups—requires interdisciplinary expertise to ensure sustainability and efficiency. In this context,</w:t>
      </w:r>
      <w:r>
        <w:t xml:space="preserve"> </w:t>
      </w:r>
      <w:r>
        <w:rPr>
          <w:bCs/>
          <w:b/>
        </w:rPr>
        <w:t xml:space="preserve">Systems Engineer</w:t>
      </w:r>
      <w:r>
        <w:t xml:space="preserve"> </w:t>
      </w:r>
      <w:r>
        <w:t xml:space="preserve">professionals play a pivotal role in integrating technical components into cohesive systems, optimizing performance, and mitigating risks. Their work spans diverse domains, including but not limited to urban planning, software development, mechanical engineering systems (e.g., water supply networks), and cyber-physical systems. The academic and professional landscape of Tehran further supports this role through institutions like the Sharif University of Technology and Iran University of Science &amp; Technology (IUST), which offer specialized programs in systems engineering. These programs emphasize both theoretical foundations and practical applications, aligning with the needs of Iran’s industrial sectors.</w:t>
      </w:r>
    </w:p>
    <w:p>
      <w:pPr>
        <w:pStyle w:val="BodyText"/>
      </w:pPr>
      <w:r>
        <w:rPr>
          <w:bCs/>
          <w:b/>
        </w:rPr>
        <w:t xml:space="preserve">Key Contributions of Systems Engineers in Tehran:</w:t>
      </w:r>
    </w:p>
    <w:p>
      <w:pPr>
        <w:pStyle w:val="BodyText"/>
      </w:pPr>
      <w:r>
        <w:t xml:space="preserve">The</w:t>
      </w:r>
      <w:r>
        <w:t xml:space="preserve"> </w:t>
      </w:r>
      <w:r>
        <w:rPr>
          <w:bCs/>
          <w:b/>
        </w:rPr>
        <w:t xml:space="preserve">Systems Engineer</w:t>
      </w:r>
      <w:r>
        <w:t xml:space="preserve"> </w:t>
      </w:r>
      <w:r>
        <w:t xml:space="preserve">profession in Tehran is characterized by its interdisciplinary nature and focus on holistic problem-solving. In the energy sector, for instance, systems engineers are tasked with modernizing Iran’s power grid to address challenges such as load balancing, renewable energy integration (solar and wind), and reducing transmission losses. Their work directly supports national initiatives like the “National Renewable Energy Plan,” which aims to diversify Iran’s energy portfolio while ensuring reliability.</w:t>
      </w:r>
    </w:p>
    <w:p>
      <w:pPr>
        <w:pStyle w:val="BodyText"/>
      </w:pPr>
      <w:r>
        <w:t xml:space="preserve">In telecommunications, systems engineers in Tehran are at the forefront of managing 5G network deployments and cybersecurity frameworks. With the proliferation of digital services in Iran, ensuring secure and efficient data transmission has become a priority. Systems engineers collaborate with government agencies and private firms to design resilient networks that comply with both domestic regulations and international standards.</w:t>
      </w:r>
    </w:p>
    <w:p>
      <w:pPr>
        <w:pStyle w:val="BodyText"/>
      </w:pPr>
      <w:r>
        <w:t xml:space="preserve">Urban transportation systems also benefit from the expertise of</w:t>
      </w:r>
      <w:r>
        <w:t xml:space="preserve"> </w:t>
      </w:r>
      <w:r>
        <w:rPr>
          <w:bCs/>
          <w:b/>
        </w:rPr>
        <w:t xml:space="preserve">Systems Engineer</w:t>
      </w:r>
      <w:r>
        <w:t xml:space="preserve">s in Tehran. The city’s public transit network, including metro lines and bus systems, requires continuous optimization to reduce congestion and improve passenger experience. Systems engineers employ simulation tools and data analytics to model traffic flows, identify bottlenecks, and propose solutions such as smart traffic light systems or integrated ticketing platforms.</w:t>
      </w:r>
    </w:p>
    <w:p>
      <w:pPr>
        <w:pStyle w:val="BodyText"/>
      </w:pPr>
      <w:r>
        <w:rPr>
          <w:bCs/>
          <w:b/>
        </w:rPr>
        <w:t xml:space="preserve">Educational Frameworks Supporting Systems Engineers in Tehran:</w:t>
      </w:r>
    </w:p>
    <w:p>
      <w:pPr>
        <w:pStyle w:val="BodyText"/>
      </w:pPr>
      <w:r>
        <w:t xml:space="preserve">The academic infrastructure in Tehran plays a crucial role in cultivating skilled</w:t>
      </w:r>
      <w:r>
        <w:t xml:space="preserve"> </w:t>
      </w:r>
      <w:r>
        <w:rPr>
          <w:bCs/>
          <w:b/>
        </w:rPr>
        <w:t xml:space="preserve">Systems Engineer</w:t>
      </w:r>
      <w:r>
        <w:t xml:space="preserve">s. Universities such as the Islamic Azad University (IAU) and the Amirkabir University of Technology offer degree programs that combine engineering principles with systems thinking. These programs emphasize courses on system modeling, project management, and sustainability—key competencies for addressing Tehran’s urban challenges.</w:t>
      </w:r>
    </w:p>
    <w:p>
      <w:pPr>
        <w:pStyle w:val="BodyText"/>
      </w:pPr>
      <w:r>
        <w:t xml:space="preserve">Moreover, collaboration between academia and industry in Tehran has led to the establishment of research centers focused on emerging technologies. For example, the “Center for Systems Engineering Research” at Sharif University collaborates with local industries to develop solutions tailored to Iran’s specific needs. Such partnerships ensure that graduates are equipped with both theoretical knowledge and practical skills relevant to the job market.</w:t>
      </w:r>
    </w:p>
    <w:p>
      <w:pPr>
        <w:pStyle w:val="BodyText"/>
      </w:pPr>
      <w:r>
        <w:rPr>
          <w:bCs/>
          <w:b/>
        </w:rPr>
        <w:t xml:space="preserve">Challenges and Opportunities:</w:t>
      </w:r>
    </w:p>
    <w:p>
      <w:pPr>
        <w:pStyle w:val="BodyText"/>
      </w:pPr>
      <w:r>
        <w:t xml:space="preserve">Despite the growing demand for</w:t>
      </w:r>
      <w:r>
        <w:t xml:space="preserve"> </w:t>
      </w:r>
      <w:r>
        <w:rPr>
          <w:bCs/>
          <w:b/>
        </w:rPr>
        <w:t xml:space="preserve">Systems Engineer</w:t>
      </w:r>
      <w:r>
        <w:t xml:space="preserve">s in Tehran, certain challenges persist. One such challenge is the alignment of academic curricula with rapidly evolving industry standards. While Iranian universities provide a strong foundation, some programs may lag behind international trends in areas like artificial intelligence and quantum computing.</w:t>
      </w:r>
    </w:p>
    <w:p>
      <w:pPr>
        <w:pStyle w:val="BodyText"/>
      </w:pPr>
      <w:r>
        <w:t xml:space="preserve">Additionally, resource allocation and funding for R&amp;D initiatives remain critical issues. While Tehran’s government has shown interest in supporting technological innovation, sustained investment is needed to foster a competitive ecosystem. However, the city’s proximity to global markets and its status as a hub for engineering talent present significant opportunities. Systems engineers in Tehran can leverage their expertise to contribute to international projects while also addressing local challenges through innovative solutions.</w:t>
      </w:r>
    </w:p>
    <w:p>
      <w:pPr>
        <w:pStyle w:val="BodyText"/>
      </w:pPr>
      <w:r>
        <w:rPr>
          <w:bCs/>
          <w:b/>
        </w:rPr>
        <w:t xml:space="preserve">Conclusion:</w:t>
      </w:r>
    </w:p>
    <w:p>
      <w:pPr>
        <w:pStyle w:val="BodyText"/>
      </w:pPr>
      <w:r>
        <w:t xml:space="preserve">In summary, the</w:t>
      </w:r>
      <w:r>
        <w:t xml:space="preserve"> </w:t>
      </w:r>
      <w:r>
        <w:rPr>
          <w:bCs/>
          <w:b/>
        </w:rPr>
        <w:t xml:space="preserve">Systems Engineer</w:t>
      </w:r>
      <w:r>
        <w:t xml:space="preserve"> </w:t>
      </w:r>
      <w:r>
        <w:t xml:space="preserve">profession is indispensable to the development of</w:t>
      </w:r>
      <w:r>
        <w:t xml:space="preserve"> </w:t>
      </w:r>
      <w:r>
        <w:rPr>
          <w:bCs/>
          <w:b/>
        </w:rPr>
        <w:t xml:space="preserve">Iran Tehran</w:t>
      </w:r>
      <w:r>
        <w:t xml:space="preserve">. Their ability to integrate technical systems, optimize processes, and adapt to complex environments makes them vital contributors to both urban and industrial growth. As Tehran continues to evolve as a center of innovation, the role of systems engineers will only become more critical. Strengthening educational programs, fostering industry-academia partnerships, and addressing resource constraints will be essential steps in maximizing their impact. This abstract academic document underscores the importance of nurturing</w:t>
      </w:r>
      <w:r>
        <w:t xml:space="preserve"> </w:t>
      </w:r>
      <w:r>
        <w:rPr>
          <w:bCs/>
          <w:b/>
        </w:rPr>
        <w:t xml:space="preserve">Systems Engineer</w:t>
      </w:r>
      <w:r>
        <w:t xml:space="preserve">s in Tehran to drive sustainable development and position Iran as a leader in systems engineering on the global stage.</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Iran Tehran</dc:title>
  <dc:creator/>
  <dc:language>en</dc:language>
  <cp:keywords/>
  <dcterms:created xsi:type="dcterms:W3CDTF">2026-07-13T13:02:55Z</dcterms:created>
  <dcterms:modified xsi:type="dcterms:W3CDTF">2026-07-13T13:02:55Z</dcterms:modified>
</cp:coreProperties>
</file>

<file path=docProps/custom.xml><?xml version="1.0" encoding="utf-8"?>
<Properties xmlns="http://schemas.openxmlformats.org/officeDocument/2006/custom-properties" xmlns:vt="http://schemas.openxmlformats.org/officeDocument/2006/docPropsVTypes"/>
</file>