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7c6963bab092b79880f6e9adbd9caac45dc3ac"/>
    <w:p>
      <w:pPr>
        <w:pStyle w:val="Heading1"/>
      </w:pPr>
      <w:r>
        <w:t xml:space="preserve">Abstract Academic Document: The Role of a Systems Engineer in Spain Madrid</w:t>
      </w:r>
    </w:p>
    <w:p>
      <w:pPr>
        <w:pStyle w:val="FirstParagraph"/>
      </w:pPr>
      <w:r>
        <w:rPr>
          <w:bCs/>
          <w:b/>
        </w:rPr>
        <w:t xml:space="preserve">Abstract academic</w:t>
      </w:r>
      <w:r>
        <w:t xml:space="preserve">: This document explores the critical role of a systems engineer within the technological and industrial landscape of</w:t>
      </w:r>
      <w:r>
        <w:t xml:space="preserve"> </w:t>
      </w:r>
      <w:r>
        <w:rPr>
          <w:bCs/>
          <w:b/>
        </w:rPr>
        <w:t xml:space="preserve">Spain Madrid</w:t>
      </w:r>
      <w:r>
        <w:t xml:space="preserve">. As a hub for innovation, infrastructure development, and multinational enterprises, Madrid presents unique challenges and opportunities for systems engineers. The interdisciplinary nature of systems engineering—spanning software, hardware, process optimization, and project management—requires professionals to adapt to evolving demands in both public and private sectors. This abstract delves into the educational prerequisites, industry-specific applications, regulatory frameworks governing engineering practices in Spain Madrid, and the future outlook for this field within the region.</w:t>
      </w:r>
    </w:p>
    <w:bookmarkStart w:id="20" w:name="X57f3c14bdc6bbb913e651c03da9a281262930e0"/>
    <w:p>
      <w:pPr>
        <w:pStyle w:val="Heading2"/>
      </w:pPr>
      <w:r>
        <w:t xml:space="preserve">1. Introduction: The Significance of Systems Engineering in Madrid</w:t>
      </w:r>
    </w:p>
    <w:p>
      <w:pPr>
        <w:pStyle w:val="FirstParagraph"/>
      </w:pPr>
      <w:r>
        <w:rPr>
          <w:bCs/>
          <w:b/>
        </w:rPr>
        <w:t xml:space="preserve">Spain Madrid</w:t>
      </w:r>
      <w:r>
        <w:t xml:space="preserve">, as Spain’s capital and economic powerhouse, has emerged as a key center for technological innovation, urban planning, and sustainable development. The city’s rapid urbanization, investment in smart infrastructure projects (e.g., digital mobility networks and energy-efficient buildings), and the presence of multinational corporations necessitate the expertise of systems engineers. A</w:t>
      </w:r>
      <w:r>
        <w:t xml:space="preserve"> </w:t>
      </w:r>
      <w:r>
        <w:rPr>
          <w:bCs/>
          <w:b/>
        </w:rPr>
        <w:t xml:space="preserve">Systems Engineer</w:t>
      </w:r>
      <w:r>
        <w:t xml:space="preserve"> </w:t>
      </w:r>
      <w:r>
        <w:t xml:space="preserve">in Madrid is tasked with designing, integrating, and managing complex systems that align with national standards while addressing local challenges such as population growth, environmental sustainability, and digital transformation.</w:t>
      </w:r>
    </w:p>
    <w:p>
      <w:pPr>
        <w:pStyle w:val="BodyText"/>
      </w:pPr>
      <w:r>
        <w:t xml:space="preserve">The role of a systems engineer in Madrid extends beyond traditional engineering domains. It involves collaborating with cross-functional teams to ensure the seamless operation of IT systems, transportation networks, renewable energy grids, and public services. For instance, Madrid’s smart city initiatives—such as IoT-enabled traffic management and real-time data analytics platforms—rely heavily on systems engineers to design scalable solutions that balance efficiency with user-centricity.</w:t>
      </w:r>
    </w:p>
    <w:bookmarkEnd w:id="20"/>
    <w:bookmarkStart w:id="21" w:name="X7f91efc4ed07e806a3cd12ff4772ab1cd97a83d"/>
    <w:p>
      <w:pPr>
        <w:pStyle w:val="Heading2"/>
      </w:pPr>
      <w:r>
        <w:t xml:space="preserve">2. Role and Responsibilities of a Systems Engineer in Madrid</w:t>
      </w:r>
    </w:p>
    <w:p>
      <w:pPr>
        <w:pStyle w:val="FirstParagraph"/>
      </w:pPr>
      <w:r>
        <w:t xml:space="preserve">The responsibilities of a</w:t>
      </w:r>
      <w:r>
        <w:t xml:space="preserve"> </w:t>
      </w:r>
      <w:r>
        <w:rPr>
          <w:bCs/>
          <w:b/>
        </w:rPr>
        <w:t xml:space="preserve">Systems Engineer</w:t>
      </w:r>
      <w:r>
        <w:t xml:space="preserve"> </w:t>
      </w:r>
      <w:r>
        <w:t xml:space="preserve">in Spain Madrid are multifaceted, encompassing both technical and managerial functions. Key duties include:</w:t>
      </w:r>
    </w:p>
    <w:p>
      <w:pPr>
        <w:numPr>
          <w:ilvl w:val="0"/>
          <w:numId w:val="1001"/>
        </w:numPr>
        <w:pStyle w:val="Compact"/>
      </w:pPr>
      <w:r>
        <w:t xml:space="preserve">System Design and Integration**: Developing architectures for complex systems that integrate hardware, software, and human elements. For example, designing a unified communication system for Madrid’s municipal services may involve coordinating between legacy infrastructure and modern cloud-based technologies.</w:t>
      </w:r>
    </w:p>
    <w:p>
      <w:pPr>
        <w:numPr>
          <w:ilvl w:val="0"/>
          <w:numId w:val="1001"/>
        </w:numPr>
        <w:pStyle w:val="Compact"/>
      </w:pPr>
      <w:r>
        <w:t xml:space="preserve">Process Optimization**: Enhancing operational efficiency in industries such as manufacturing (e.g., automotive or aerospace sectors) or public utilities (e.g., water distribution networks) through systems modeling and simulation.</w:t>
      </w:r>
    </w:p>
    <w:p>
      <w:pPr>
        <w:numPr>
          <w:ilvl w:val="0"/>
          <w:numId w:val="1001"/>
        </w:numPr>
        <w:pStyle w:val="Compact"/>
      </w:pPr>
      <w:r>
        <w:t xml:space="preserve">Risk Management**: Ensuring compliance with Spanish regulations, such as the EU’s General Data Protection Regulation (GDPR) for digital systems, and mitigating risks associated with system failures in critical infrastructure.</w:t>
      </w:r>
    </w:p>
    <w:p>
      <w:pPr>
        <w:numPr>
          <w:ilvl w:val="0"/>
          <w:numId w:val="1001"/>
        </w:numPr>
        <w:pStyle w:val="Compact"/>
      </w:pPr>
      <w:r>
        <w:t xml:space="preserve">Project Leadership**: Managing end-to-end projects from concept to deployment, often requiring collaboration with stakeholders across government agencies, private firms, and academic institutions.</w:t>
      </w:r>
    </w:p>
    <w:p>
      <w:pPr>
        <w:pStyle w:val="FirstParagraph"/>
      </w:pPr>
      <w:r>
        <w:t xml:space="preserve">In Madrid’s context, systems engineers also play a pivotal role in addressing challenges specific to the region. For instance, the integration of renewable energy sources (e.g., solar farms near Madrid’s outskirts) into the national grid demands expertise in system dynamics and power electronics. Similarly, urban mobility projects like Madrid’s Metro expansion require systems engineers to optimize signaling systems and ensure interoperability between different transport modes.</w:t>
      </w:r>
    </w:p>
    <w:bookmarkEnd w:id="21"/>
    <w:bookmarkStart w:id="22" w:name="X740cef3e2797b1c8d11ab268d3e2edc44fd845e"/>
    <w:p>
      <w:pPr>
        <w:pStyle w:val="Heading2"/>
      </w:pPr>
      <w:r>
        <w:t xml:space="preserve">3. Educational Requirements for Systems Engineers in Spain Madrid</w:t>
      </w:r>
    </w:p>
    <w:p>
      <w:pPr>
        <w:pStyle w:val="FirstParagraph"/>
      </w:pPr>
      <w:r>
        <w:t xml:space="preserve">Becoming a</w:t>
      </w:r>
      <w:r>
        <w:t xml:space="preserve"> </w:t>
      </w:r>
      <w:r>
        <w:rPr>
          <w:bCs/>
          <w:b/>
        </w:rPr>
        <w:t xml:space="preserve">Systems Engineer</w:t>
      </w:r>
      <w:r>
        <w:t xml:space="preserve"> </w:t>
      </w:r>
      <w:r>
        <w:t xml:space="preserve">in Spain Madrid requires a blend of formal education, technical certifications, and practical experience. The Spanish higher education system offers accredited degree programs such as the “Grado en Ingeniería Informática” (Bachelor of Computer Engineering) or “Grado en Ingeniería Industrial” (Bachelor of Industrial Engineering), which provide foundational knowledge in mathematics, physics, programming, and systems theory.</w:t>
      </w:r>
    </w:p>
    <w:p>
      <w:pPr>
        <w:pStyle w:val="BodyText"/>
      </w:pPr>
      <w:r>
        <w:t xml:space="preserve">Universities in Madrid, including the Universidad Politécnica de Madrid (UPM) and Universidad Carlos III de Madrid (UC3M), are renowned for their engineering programs that emphasize interdisciplinary learning. These institutions often partner with industry leaders to offer specialized tracks in areas like mechatronics, artificial intelligence, and cybersecurity—skills increasingly demanded by Madrid’s tech sector.</w:t>
      </w:r>
    </w:p>
    <w:p>
      <w:pPr>
        <w:pStyle w:val="BodyText"/>
      </w:pPr>
      <w:r>
        <w:t xml:space="preserve">Beyond academic qualifications, professionals must obtain certifications relevant to systems engineering standards such as INCOSE (International Council on Systems Engineering) or PMI (Project Management Institute). Additionally, fluency in Spanish and English is critical for working with international clients and navigating regulatory frameworks in Spain Madrid.</w:t>
      </w:r>
    </w:p>
    <w:bookmarkEnd w:id="22"/>
    <w:bookmarkStart w:id="23" w:name="X23e807505e7062eaabb38b193f8f792d9b44f04"/>
    <w:p>
      <w:pPr>
        <w:pStyle w:val="Heading2"/>
      </w:pPr>
      <w:r>
        <w:t xml:space="preserve">4. Industry Applications of Systems Engineering in Madrid</w:t>
      </w:r>
    </w:p>
    <w:p>
      <w:pPr>
        <w:pStyle w:val="FirstParagraph"/>
      </w:pPr>
      <w:r>
        <w:t xml:space="preserve">The application of systems engineering spans diverse industries in</w:t>
      </w:r>
      <w:r>
        <w:t xml:space="preserve"> </w:t>
      </w:r>
      <w:r>
        <w:rPr>
          <w:bCs/>
          <w:b/>
        </w:rPr>
        <w:t xml:space="preserve">Spain Madrid</w:t>
      </w:r>
      <w:r>
        <w:t xml:space="preserve">, each presenting unique challenges:</w:t>
      </w:r>
    </w:p>
    <w:p>
      <w:pPr>
        <w:numPr>
          <w:ilvl w:val="0"/>
          <w:numId w:val="1002"/>
        </w:numPr>
        <w:pStyle w:val="Compact"/>
      </w:pPr>
      <w:r>
        <w:t xml:space="preserve">Tech and Software Development**: Companies like Telefónica, IBM, or startups in the Madrid Innovation District (Madrid Digital) rely on systems engineers to build robust software ecosystems and cloud-native applications.</w:t>
      </w:r>
    </w:p>
    <w:p>
      <w:pPr>
        <w:numPr>
          <w:ilvl w:val="0"/>
          <w:numId w:val="1002"/>
        </w:numPr>
        <w:pStyle w:val="Compact"/>
      </w:pPr>
      <w:r>
        <w:t xml:space="preserve">Transportation and Urban Planning**: Systems engineers contribute to the design of intelligent transportation systems (ITS), including real-time traffic monitoring and autonomous vehicle integration.</w:t>
      </w:r>
    </w:p>
    <w:p>
      <w:pPr>
        <w:numPr>
          <w:ilvl w:val="0"/>
          <w:numId w:val="1002"/>
        </w:numPr>
        <w:pStyle w:val="Compact"/>
      </w:pPr>
      <w:r>
        <w:t xml:space="preserve">Energy Sector**: With Spain’s commitment to renewable energy, systems engineers are instrumental in deploying smart grids, managing energy storage solutions, and ensuring grid stability in regions like Madrid-Center.</w:t>
      </w:r>
    </w:p>
    <w:p>
      <w:pPr>
        <w:numPr>
          <w:ilvl w:val="0"/>
          <w:numId w:val="1002"/>
        </w:numPr>
        <w:pStyle w:val="Compact"/>
      </w:pPr>
      <w:r>
        <w:t xml:space="preserve">Healthcare**: Implementing electronic health records (EHRs) and telemedicine platforms requires systems engineers to design secure, interoperable medical information systems.</w:t>
      </w:r>
    </w:p>
    <w:p>
      <w:pPr>
        <w:pStyle w:val="FirstParagraph"/>
      </w:pPr>
      <w:r>
        <w:t xml:space="preserve">Moreover, the public sector in Madrid—such as the Comunidad de Madrid government—employs systems engineers to modernize administrative processes through digital transformation initiatives. These projects often involve integrating legacy IT systems with modern platforms while ensuring data security and user accessibility.</w:t>
      </w:r>
    </w:p>
    <w:bookmarkEnd w:id="23"/>
    <w:bookmarkStart w:id="24" w:name="Xc93225b6f0242b952e91c53eb3ef48bf9ca9862"/>
    <w:p>
      <w:pPr>
        <w:pStyle w:val="Heading2"/>
      </w:pPr>
      <w:r>
        <w:t xml:space="preserve">5. Challenges and Opportunities for Systems Engineers in Spain Madrid</w:t>
      </w:r>
    </w:p>
    <w:p>
      <w:pPr>
        <w:pStyle w:val="FirstParagraph"/>
      </w:pPr>
      <w:r>
        <w:t xml:space="preserve">While Madrid offers abundant opportunities for systems engineers, the profession faces challenges such as:</w:t>
      </w:r>
    </w:p>
    <w:p>
      <w:pPr>
        <w:numPr>
          <w:ilvl w:val="0"/>
          <w:numId w:val="1003"/>
        </w:numPr>
        <w:pStyle w:val="Compact"/>
      </w:pPr>
      <w:r>
        <w:t xml:space="preserve">Rapid Technological Advancements**: Keeping pace with innovations like AI, blockchain, and quantum computing requires continuous learning.</w:t>
      </w:r>
    </w:p>
    <w:p>
      <w:pPr>
        <w:numPr>
          <w:ilvl w:val="0"/>
          <w:numId w:val="1003"/>
        </w:numPr>
        <w:pStyle w:val="Compact"/>
      </w:pPr>
      <w:r>
        <w:t xml:space="preserve">Regulatory Compliance**: Adhering to Spain’s stringent data protection laws (e.g., GDPR) and environmental regulations adds complexity to system design.</w:t>
      </w:r>
    </w:p>
    <w:p>
      <w:pPr>
        <w:numPr>
          <w:ilvl w:val="0"/>
          <w:numId w:val="1003"/>
        </w:numPr>
        <w:pStyle w:val="Compact"/>
      </w:pPr>
      <w:r>
        <w:t xml:space="preserve">Cultural and Linguistic Diversity**: Working in multicultural teams or with international clients demands strong communication skills and adaptability.</w:t>
      </w:r>
    </w:p>
    <w:p>
      <w:pPr>
        <w:pStyle w:val="FirstParagraph"/>
      </w:pPr>
      <w:r>
        <w:t xml:space="preserve">However, Madrid’s growing tech ecosystem, government incentives for innovation (e.g., grants for smart city projects), and a thriving entrepreneurial environment create a fertile ground for systems engineers to innovate. The city’s strategic location in Europe also positions it as a gateway for cross-border collaborations with other EU countries.</w:t>
      </w:r>
    </w:p>
    <w:bookmarkEnd w:id="24"/>
    <w:bookmarkStart w:id="26" w:name="Xc82cf8c75d456f7ebb095a14162ca224754e631"/>
    <w:p>
      <w:pPr>
        <w:pStyle w:val="Heading2"/>
      </w:pPr>
      <w:r>
        <w:t xml:space="preserve">6. Future Outlook: The Evolution of Systems Engineering in Madrid</w:t>
      </w:r>
    </w:p>
    <w:p>
      <w:pPr>
        <w:pStyle w:val="FirstParagraph"/>
      </w:pPr>
      <w:r>
        <w:t xml:space="preserve">The future of systems engineering in Spain Madrid is poised for growth, driven by factors such as the digitalization of public services, the rise of Industry 4.0, and the push for carbon neutrality by 2050 (Spain’s national climate goals). Emerging trends like AI-driven system optimization and edge computing will further expand the scope of a</w:t>
      </w:r>
      <w:r>
        <w:t xml:space="preserve"> </w:t>
      </w:r>
      <w:r>
        <w:rPr>
          <w:bCs/>
          <w:b/>
        </w:rPr>
        <w:t xml:space="preserve">Systems Engineer</w:t>
      </w:r>
      <w:r>
        <w:t xml:space="preserve">’s role.</w:t>
      </w:r>
    </w:p>
    <w:p>
      <w:pPr>
        <w:pStyle w:val="BodyText"/>
      </w:pPr>
      <w:r>
        <w:t xml:space="preserve">Educational institutions in Madrid are already adapting their curricula to include courses on machine learning, digital twin technology, and sustainable design. This alignment between academia and industry ensures that graduates are equipped to address future challenges. Furthermore, the increasing adoption of remote work and hybrid project management models provides systems engineers with flexible career opportunities.</w:t>
      </w:r>
    </w:p>
    <w:p>
      <w:pPr>
        <w:pStyle w:val="BodyText"/>
      </w:pPr>
      <w:r>
        <w:t xml:space="preserve">In conclusion, the role of a</w:t>
      </w:r>
      <w:r>
        <w:t xml:space="preserve"> </w:t>
      </w:r>
      <w:r>
        <w:rPr>
          <w:bCs/>
          <w:b/>
        </w:rPr>
        <w:t xml:space="preserve">Systems Engineer</w:t>
      </w:r>
      <w:r>
        <w:t xml:space="preserve"> </w:t>
      </w:r>
      <w:r>
        <w:t xml:space="preserve">in Spain Madrid is integral to the region’s technological advancement and economic resilience. As Madrid continues to evolve as a global innovation hub, systems engineers will remain at the forefront of designing solutions that harmonize efficiency, sustainability, and human-centricity.</w:t>
      </w:r>
    </w:p>
    <w:bookmarkStart w:id="25" w:name="Xe346abcd4fa5ac6c299a68bd439a08676b83891"/>
    <w:p>
      <w:pPr>
        <w:pStyle w:val="Heading3"/>
      </w:pPr>
      <w:r>
        <w:t xml:space="preserve">Keywords: Abstract academic, Systems Engineer, Spain Madrid</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Spain Madrid</dc:title>
  <dc:creator/>
  <dc:language>en</dc:language>
  <cp:keywords/>
  <dcterms:created xsi:type="dcterms:W3CDTF">2026-07-13T16:35:03Z</dcterms:created>
  <dcterms:modified xsi:type="dcterms:W3CDTF">2026-07-13T16:35:03Z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