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0" w:name="X2d6dfa35849e1b251681584a345da4cf93fa1ff"/>
    <w:p>
      <w:pPr>
        <w:pStyle w:val="Heading1"/>
      </w:pPr>
      <w:r>
        <w:t xml:space="preserve">Abstract Academic: The Role and Significance of Systems Engineers in the United Arab Emirates, Abu Dhabi</w:t>
      </w:r>
    </w:p>
    <w:p>
      <w:pPr>
        <w:pStyle w:val="FirstParagraph"/>
      </w:pPr>
      <w:r>
        <w:rPr>
          <w:bCs/>
          <w:b/>
        </w:rPr>
        <w:t xml:space="preserve">Introduction:</w:t>
      </w:r>
    </w:p>
    <w:p>
      <w:pPr>
        <w:pStyle w:val="BodyText"/>
      </w:pPr>
      <w:r>
        <w:t xml:space="preserve">In the rapidly evolving technological landscape of the</w:t>
      </w:r>
      <w:r>
        <w:t xml:space="preserve"> </w:t>
      </w:r>
      <w:r>
        <w:rPr>
          <w:bCs/>
          <w:b/>
        </w:rPr>
        <w:t xml:space="preserve">United Arab Emirates (UAE)</w:t>
      </w:r>
      <w:r>
        <w:t xml:space="preserve">, particularly in</w:t>
      </w:r>
      <w:r>
        <w:t xml:space="preserve"> </w:t>
      </w:r>
      <w:r>
        <w:rPr>
          <w:bCs/>
          <w:b/>
        </w:rPr>
        <w:t xml:space="preserve">Abu Dhabi</w:t>
      </w:r>
      <w:r>
        <w:t xml:space="preserve">, the role of a</w:t>
      </w:r>
      <w:r>
        <w:t xml:space="preserve"> </w:t>
      </w:r>
      <w:r>
        <w:rPr>
          <w:bCs/>
          <w:b/>
        </w:rPr>
        <w:t xml:space="preserve">Systems Engineer</w:t>
      </w:r>
      <w:r>
        <w:t xml:space="preserve"> </w:t>
      </w:r>
      <w:r>
        <w:t xml:space="preserve">has become increasingly pivotal. As the UAE continues to position itself as a global hub for innovation, sustainability, and smart infrastructure, systems engineers are at the forefront of designing, integrating, and optimizing complex systems that drive economic growth and technological advancement. This abstract academic document explores the multifaceted responsibilities of a</w:t>
      </w:r>
      <w:r>
        <w:t xml:space="preserve"> </w:t>
      </w:r>
      <w:r>
        <w:rPr>
          <w:bCs/>
          <w:b/>
        </w:rPr>
        <w:t xml:space="preserve">Systems Engineer</w:t>
      </w:r>
      <w:r>
        <w:t xml:space="preserve"> </w:t>
      </w:r>
      <w:r>
        <w:t xml:space="preserve">within Abu Dhabi’s unique socio-economic environment, emphasizing their critical contributions to sectors such as energy, transportation, urban planning, and information technology. The discussion also highlights the challenges and opportunities faced by systems engineers in this dynamic region.</w:t>
      </w:r>
    </w:p>
    <w:p>
      <w:pPr>
        <w:pStyle w:val="BodyText"/>
      </w:pPr>
      <w:r>
        <w:rPr>
          <w:bCs/>
          <w:b/>
        </w:rPr>
        <w:t xml:space="preserve">The Role of a Systems Engineer in Abu Dhabi:</w:t>
      </w:r>
    </w:p>
    <w:p>
      <w:pPr>
        <w:pStyle w:val="BodyText"/>
      </w:pPr>
      <w:r>
        <w:t xml:space="preserve">A</w:t>
      </w:r>
      <w:r>
        <w:t xml:space="preserve"> </w:t>
      </w:r>
      <w:r>
        <w:rPr>
          <w:bCs/>
          <w:b/>
        </w:rPr>
        <w:t xml:space="preserve">Systems Engineer</w:t>
      </w:r>
      <w:r>
        <w:t xml:space="preserve"> </w:t>
      </w:r>
      <w:r>
        <w:t xml:space="preserve">is a professional who specializes in designing and managing complex systems that integrate hardware, software, people, processes, and data. In</w:t>
      </w:r>
      <w:r>
        <w:t xml:space="preserve"> </w:t>
      </w:r>
      <w:r>
        <w:rPr>
          <w:bCs/>
          <w:b/>
        </w:rPr>
        <w:t xml:space="preserve">Abu Dhabi</w:t>
      </w:r>
      <w:r>
        <w:t xml:space="preserve">, where large-scale projects such as the Masdar City initiative, Al Dhafra Solar Park, and the Abu Dhabi Smart City program are underway, systems engineers play a crucial role in ensuring seamless coordination across multidisciplinary teams. Their expertise spans from conceptualization to implementation, with a focus on optimizing performance, reliability, and scalability of systems. For example, in the context of energy projects like the Barakah Nuclear Power Plant or renewable energy installations, systems engineers are responsible for integrating diverse components—such as power generation units, grid infrastructure, and smart monitoring systems—to meet both technical and regulatory standards.</w:t>
      </w:r>
    </w:p>
    <w:p>
      <w:pPr>
        <w:pStyle w:val="BodyText"/>
      </w:pPr>
      <w:r>
        <w:t xml:space="preserve">Moreover,</w:t>
      </w:r>
      <w:r>
        <w:t xml:space="preserve"> </w:t>
      </w:r>
      <w:r>
        <w:rPr>
          <w:bCs/>
          <w:b/>
        </w:rPr>
        <w:t xml:space="preserve">Abu Dhabi</w:t>
      </w:r>
      <w:r>
        <w:t xml:space="preserve">’s vision to become a leader in sustainable development has necessitated the deployment of cutting-edge technologies such as artificial intelligence (AI), Internet of Things (IoT), and blockchain. Systems engineers are instrumental in aligning these technologies with the strategic goals of the UAE’s Vision 2021 and Vision 2030, which emphasize innovation, sustainability, and economic diversification. Their work ensures that technological solutions are not only efficient but also aligned with cultural values, environmental considerations, and long-term economic objectives.</w:t>
      </w:r>
    </w:p>
    <w:p>
      <w:pPr>
        <w:pStyle w:val="BodyText"/>
      </w:pPr>
      <w:r>
        <w:rPr>
          <w:bCs/>
          <w:b/>
        </w:rPr>
        <w:t xml:space="preserve">Challenges Faced by Systems Engineers in Abu Dhabi:</w:t>
      </w:r>
    </w:p>
    <w:p>
      <w:pPr>
        <w:pStyle w:val="BodyText"/>
      </w:pPr>
      <w:r>
        <w:t xml:space="preserve">Despite the opportunities for growth and innovation in</w:t>
      </w:r>
      <w:r>
        <w:t xml:space="preserve"> </w:t>
      </w:r>
      <w:r>
        <w:rPr>
          <w:bCs/>
          <w:b/>
        </w:rPr>
        <w:t xml:space="preserve">Abu Dhabi</w:t>
      </w:r>
      <w:r>
        <w:t xml:space="preserve">, systems engineers encounter several challenges unique to the region. One of the primary challenges is adapting to the UAE’s rapidly changing regulatory environment. For instance, compliance with local and international standards for data privacy, cybersecurity, and infrastructure development requires systems engineers to stay updated on evolving legislation. Additionally, cultural factors such as communication styles, decision-making processes, and stakeholder expectations can influence project execution. Systems engineers must navigate these nuances to ensure successful collaboration with government bodies like the Abu Dhabi Department of Energy or private sector entities.</w:t>
      </w:r>
    </w:p>
    <w:p>
      <w:pPr>
        <w:pStyle w:val="BodyText"/>
      </w:pPr>
      <w:r>
        <w:t xml:space="preserve">Another challenge lies in the integration of legacy systems with emerging technologies. Many projects in</w:t>
      </w:r>
      <w:r>
        <w:t xml:space="preserve"> </w:t>
      </w:r>
      <w:r>
        <w:rPr>
          <w:bCs/>
          <w:b/>
        </w:rPr>
        <w:t xml:space="preserve">Abu Dhabi</w:t>
      </w:r>
      <w:r>
        <w:t xml:space="preserve"> </w:t>
      </w:r>
      <w:r>
        <w:t xml:space="preserve">involve modernizing existing infrastructure, such as upgrading transportation networks or enhancing smart city applications. This requires systems engineers to balance innovation with compatibility, ensuring that new solutions do not disrupt existing operations. For example, implementing AI-driven traffic management systems in Abu Dhabi’s urban areas necessitates harmonizing real-time data processing with traditional infrastructure frameworks.</w:t>
      </w:r>
    </w:p>
    <w:p>
      <w:pPr>
        <w:pStyle w:val="BodyText"/>
      </w:pPr>
      <w:r>
        <w:rPr>
          <w:bCs/>
          <w:b/>
        </w:rPr>
        <w:t xml:space="preserve">Opportunities for Systems Engineers in the UAE:</w:t>
      </w:r>
    </w:p>
    <w:p>
      <w:pPr>
        <w:pStyle w:val="BodyText"/>
      </w:pPr>
      <w:r>
        <w:t xml:space="preserve">The</w:t>
      </w:r>
      <w:r>
        <w:t xml:space="preserve"> </w:t>
      </w:r>
      <w:r>
        <w:rPr>
          <w:bCs/>
          <w:b/>
        </w:rPr>
        <w:t xml:space="preserve">United Arab Emirates</w:t>
      </w:r>
      <w:r>
        <w:t xml:space="preserve">, particularly</w:t>
      </w:r>
      <w:r>
        <w:t xml:space="preserve"> </w:t>
      </w:r>
      <w:r>
        <w:rPr>
          <w:bCs/>
          <w:b/>
        </w:rPr>
        <w:t xml:space="preserve">Abu Dhabi</w:t>
      </w:r>
      <w:r>
        <w:t xml:space="preserve">, presents a wealth of opportunities for systems engineers seeking to contribute to transformative projects. The city’s commitment to becoming a global leader in smart cities has led to the development of initiatives such as the Abu Dhabi Smart City program, which aims to leverage technology for sustainable urbanization. Systems engineers are at the heart of this transformation, working on projects that integrate IoT sensors, data analytics platforms, and cloud computing solutions to improve public services, reduce environmental impact, and enhance quality of life.</w:t>
      </w:r>
    </w:p>
    <w:p>
      <w:pPr>
        <w:pStyle w:val="BodyText"/>
      </w:pPr>
      <w:r>
        <w:t xml:space="preserve">Furthermore, the UAE’s investment in education and research through institutions like Khalifa University of Science and Technology provides systems engineers with access to cutting-edge resources. Collaborations between academic institutions and industries in</w:t>
      </w:r>
      <w:r>
        <w:t xml:space="preserve"> </w:t>
      </w:r>
      <w:r>
        <w:rPr>
          <w:bCs/>
          <w:b/>
        </w:rPr>
        <w:t xml:space="preserve">Abu Dhabi</w:t>
      </w:r>
      <w:r>
        <w:t xml:space="preserve"> </w:t>
      </w:r>
      <w:r>
        <w:t xml:space="preserve">allow for knowledge exchange, fostering innovation in areas such as autonomous systems, renewable energy grids, and cybersecurity. For instance, partnerships between Masdar Institute (now part of Khalifa University) and private sector companies have led to the development of advanced systems for solar energy optimization and AI-driven urban planning.</w:t>
      </w:r>
    </w:p>
    <w:p>
      <w:pPr>
        <w:pStyle w:val="BodyText"/>
      </w:pPr>
      <w:r>
        <w:rPr>
          <w:bCs/>
          <w:b/>
        </w:rPr>
        <w:t xml:space="preserve">Conclusion:</w:t>
      </w:r>
    </w:p>
    <w:p>
      <w:pPr>
        <w:pStyle w:val="BodyText"/>
      </w:pPr>
      <w:r>
        <w:t xml:space="preserve">In conclusion, the role of a</w:t>
      </w:r>
      <w:r>
        <w:t xml:space="preserve"> </w:t>
      </w:r>
      <w:r>
        <w:rPr>
          <w:bCs/>
          <w:b/>
        </w:rPr>
        <w:t xml:space="preserve">Systems Engineer</w:t>
      </w:r>
      <w:r>
        <w:t xml:space="preserve"> </w:t>
      </w:r>
      <w:r>
        <w:t xml:space="preserve">in</w:t>
      </w:r>
      <w:r>
        <w:t xml:space="preserve"> </w:t>
      </w:r>
      <w:r>
        <w:rPr>
          <w:bCs/>
          <w:b/>
        </w:rPr>
        <w:t xml:space="preserve">Abu Dhabi</w:t>
      </w:r>
      <w:r>
        <w:t xml:space="preserve">,</w:t>
      </w:r>
      <w:r>
        <w:t xml:space="preserve"> </w:t>
      </w:r>
      <w:r>
        <w:rPr>
          <w:bCs/>
          <w:b/>
        </w:rPr>
        <w:t xml:space="preserve">United Arab Emirates</w:t>
      </w:r>
      <w:r>
        <w:t xml:space="preserve">, is both challenging and rewarding. As the city continues to grow as a center for technological innovation and sustainable development, systems engineers are indispensable in driving progress across diverse sectors. Their ability to integrate complex systems, adapt to regulatory and cultural dynamics, and leverage emerging technologies positions them as key players in shaping Abu Dhabi’s future. For aspiring professionals seeking a career in this field, the UAE offers unparalleled opportunities to contribute to globally significant projects while benefiting from a supportive ecosystem of education, industry collaboration, and government support. The evolving demands of</w:t>
      </w:r>
      <w:r>
        <w:t xml:space="preserve"> </w:t>
      </w:r>
      <w:r>
        <w:rPr>
          <w:bCs/>
          <w:b/>
        </w:rPr>
        <w:t xml:space="preserve">Abu Dhabi</w:t>
      </w:r>
      <w:r>
        <w:t xml:space="preserve"> </w:t>
      </w:r>
      <w:r>
        <w:t xml:space="preserve">underscore the critical importance of systems engineering in achieving the region’s ambitious vision for technological and economic advancement.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the United Arab Emirates Abu Dhabi</dc:title>
  <dc:creator/>
  <dc:language>en</dc:language>
  <cp:keywords/>
  <dcterms:created xsi:type="dcterms:W3CDTF">2026-07-23T06:58:16Z</dcterms:created>
  <dcterms:modified xsi:type="dcterms:W3CDTF">2026-07-23T06:58:16Z</dcterms:modified>
</cp:coreProperties>
</file>

<file path=docProps/custom.xml><?xml version="1.0" encoding="utf-8"?>
<Properties xmlns="http://schemas.openxmlformats.org/officeDocument/2006/custom-properties" xmlns:vt="http://schemas.openxmlformats.org/officeDocument/2006/docPropsVTypes"/>
</file>