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d06bdade8ba89a1dbc719cd182e269573a177ea"/>
    <w:p>
      <w:pPr>
        <w:pStyle w:val="Heading1"/>
      </w:pPr>
      <w:r>
        <w:t xml:space="preserve">Abstract Academic Document: The Role and Evolution of the Systems Engineer in United States San Francisco</w:t>
      </w:r>
    </w:p>
    <w:p>
      <w:pPr>
        <w:pStyle w:val="FirstParagraph"/>
      </w:pPr>
      <w:r>
        <w:rPr>
          <w:bCs/>
          <w:b/>
        </w:rPr>
        <w:t xml:space="preserve">Keywords:</w:t>
      </w:r>
      <w:r>
        <w:t xml:space="preserve"> </w:t>
      </w:r>
      <w:r>
        <w:t xml:space="preserve">Abstract academic, Systems Engineer, United States San Francisco.</w:t>
      </w:r>
    </w:p>
    <w:bookmarkStart w:id="20" w:name="introduction"/>
    <w:p>
      <w:pPr>
        <w:pStyle w:val="Heading2"/>
      </w:pPr>
      <w:r>
        <w:t xml:space="preserve">Introduction</w:t>
      </w:r>
    </w:p>
    <w:p>
      <w:pPr>
        <w:pStyle w:val="FirstParagraph"/>
      </w:pPr>
      <w:r>
        <w:t xml:space="preserve">The role of the Systems Engineer has become increasingly pivotal in modern technological landscapes, particularly within innovation-driven hubs such as United States San Francisco. As a global center for technology and entrepreneurship, San Francisco serves as a critical case study for analyzing the academic and practical dimensions of Systems Engineering. This abstract academic document explores the interdisciplinary nature of the Systems Engineer profession, emphasizing its significance in addressing complex challenges unique to urban tech ecosystems like San Francisco. The discussion integrates theoretical frameworks from systems theory, engineering practices, and socio-technical dynamics, contextualized within the socio-economic environment of United States San Francisco.</w:t>
      </w:r>
    </w:p>
    <w:p>
      <w:pPr>
        <w:pStyle w:val="BodyText"/>
      </w:pPr>
      <w:r>
        <w:t xml:space="preserve">Systems Engineering is a multidisciplinary field that focuses on designing, managing, and optimizing complex systems through a structured approach. In the context of United States San Francisco—a city synonymous with Silicon Valley's technological advancements—the role of Systems Engineers extends beyond traditional engineering disciplines. They are tasked with integrating hardware, software, and human elements to create scalable solutions for industries ranging from fintech to biotechnology. This document aims to provide an academic overview of the Systems Engineer’s contributions, challenges, and future prospects within this dynamic environment.</w:t>
      </w:r>
    </w:p>
    <w:bookmarkEnd w:id="20"/>
    <w:bookmarkStart w:id="21" w:name="academic-context-and-relevance"/>
    <w:p>
      <w:pPr>
        <w:pStyle w:val="Heading2"/>
      </w:pPr>
      <w:r>
        <w:t xml:space="preserve">Academic Context and Relevance</w:t>
      </w:r>
    </w:p>
    <w:p>
      <w:pPr>
        <w:pStyle w:val="FirstParagraph"/>
      </w:pPr>
      <w:r>
        <w:t xml:space="preserve">The study of Systems Engineering as an academic discipline has evolved significantly since its formalization in the mid-20th century. However, its application in real-world scenarios—especially within rapidly evolving urban centers like United States San Francisco—requires a nuanced understanding of local challenges. San Francisco’s unique position as a global tech hub, coupled with its diverse population and regulatory landscape, presents both opportunities and complexities for Systems Engineers. This abstract academic document seeks to bridge the gap between theoretical knowledge and practical implementation by analyzing case studies, industry trends, and educational frameworks tailored to the United States San Francisco context.</w:t>
      </w:r>
    </w:p>
    <w:p>
      <w:pPr>
        <w:pStyle w:val="BodyText"/>
      </w:pPr>
      <w:r>
        <w:t xml:space="preserve">The relevance of this study lies in its potential to inform academic curricula, professional training programs, and policy decisions aimed at fostering innovation. By focusing on United States San Francisco as a case study, the document highlights how Systems Engineers navigate the interplay between technological innovation, sustainability goals, and socio-economic equity. This aligns with broader academic discussions about the role of engineering in addressing global challenges such as climate change, urbanization, and digital transformation.</w:t>
      </w:r>
    </w:p>
    <w:bookmarkEnd w:id="21"/>
    <w:bookmarkStart w:id="22" w:name="methodology"/>
    <w:p>
      <w:pPr>
        <w:pStyle w:val="Heading2"/>
      </w:pPr>
      <w:r>
        <w:t xml:space="preserve">Methodology</w:t>
      </w:r>
    </w:p>
    <w:p>
      <w:pPr>
        <w:pStyle w:val="FirstParagraph"/>
      </w:pPr>
      <w:r>
        <w:t xml:space="preserve">This abstract academic document employs a qualitative research approach, combining literature reviews, industry reports, and interviews with Systems Engineers operating in United States San Francisco. Data was gathered from reputable sources including the Bureau of Labor Statistics (BLS), academic journals on systems theory, and case studies from technology firms headquartered in the Bay Area. The analysis emphasizes how Systems Engineers in San Francisco adapt to high-paced innovation cycles while adhering to regulatory standards such as those enforced by the Federal Trade Commission (FTC) or state-specific data privacy laws like California’s Consumer Privacy Act (CCPA).</w:t>
      </w:r>
    </w:p>
    <w:p>
      <w:pPr>
        <w:pStyle w:val="BodyText"/>
      </w:pPr>
      <w:r>
        <w:t xml:space="preserve">The methodology also incorporates insights from academic institutions in United States San Francisco, such as the University of California, Berkeley, and Stanford University. These institutions play a critical role in shaping the next generation of Systems Engineers through interdisciplinary programs that blend engineering, computer science, and management principles. The study highlights how these academic frameworks prepare students to address challenges specific to the Bay Area’s tech ecosystem.</w:t>
      </w:r>
    </w:p>
    <w:bookmarkEnd w:id="22"/>
    <w:bookmarkStart w:id="23" w:name="key-findings"/>
    <w:p>
      <w:pPr>
        <w:pStyle w:val="Heading2"/>
      </w:pPr>
      <w:r>
        <w:t xml:space="preserve">Key Findings</w:t>
      </w:r>
    </w:p>
    <w:p>
      <w:pPr>
        <w:pStyle w:val="FirstParagraph"/>
      </w:pPr>
      <w:r>
        <w:t xml:space="preserve">The findings reveal that Systems Engineers in United States San Francisco are at the forefront of developing solutions for emerging technologies such as artificial intelligence (AI), blockchain, and Internet of Things (IoT). For instance, many engineers in the region work on integrating AI-driven analytics into urban infrastructure projects, including smart transportation systems and energy-efficient building designs. These projects require a deep understanding of both technical systems and the socio-political dynamics that shape policy decisions in San Francisco.</w:t>
      </w:r>
    </w:p>
    <w:p>
      <w:pPr>
        <w:pStyle w:val="BodyText"/>
      </w:pPr>
      <w:r>
        <w:t xml:space="preserve">A critical challenge identified is the need for Systems Engineers to balance innovation with ethical considerations. In United States San Francisco, where tech companies often face scrutiny over data privacy and environmental impact, engineers must navigate complex trade-offs between technological advancement and public accountability. For example, a recent case study on autonomous vehicle development in the city highlighted how Systems Engineers collaborated with policymakers to ensure compliance with safety regulations while minimizing urban congestion.</w:t>
      </w:r>
    </w:p>
    <w:p>
      <w:pPr>
        <w:pStyle w:val="BodyText"/>
      </w:pPr>
      <w:r>
        <w:t xml:space="preserve">Additionally, the document underscores the importance of interdisciplinary collaboration. Systems Engineers in San Francisco frequently work alongside professionals from diverse fields, including urban planners, environmental scientists, and social workers. This collaborative approach is essential for creating holistic solutions that address both technical and societal challenges.</w:t>
      </w:r>
    </w:p>
    <w:bookmarkEnd w:id="23"/>
    <w:bookmarkStart w:id="24" w:name="implications-for-academia-and-industry"/>
    <w:p>
      <w:pPr>
        <w:pStyle w:val="Heading2"/>
      </w:pPr>
      <w:r>
        <w:t xml:space="preserve">Implications for Academia and Industry</w:t>
      </w:r>
    </w:p>
    <w:p>
      <w:pPr>
        <w:pStyle w:val="FirstParagraph"/>
      </w:pPr>
      <w:r>
        <w:t xml:space="preserve">The findings of this abstract academic document have significant implications for both academia and industry in United States San Francisco. For academic institutions, there is a clear need to strengthen interdisciplinary programs that prepare Systems Engineers to tackle real-world problems. This includes integrating courses on ethics, sustainability, and urban studies into engineering curricula.</w:t>
      </w:r>
    </w:p>
    <w:p>
      <w:pPr>
        <w:pStyle w:val="BodyText"/>
      </w:pPr>
      <w:r>
        <w:t xml:space="preserve">For industry stakeholders, the study recommends fostering closer partnerships between tech firms and academic institutions to drive innovation. Such collaborations could lead to the development of cutting-edge research labs focused on challenges unique to San Francisco’s environment. Furthermore, the document suggests that companies should prioritize diversity and inclusion in hiring practices, ensuring that Systems Engineers reflect the diverse communities they serve.</w:t>
      </w:r>
    </w:p>
    <w:bookmarkEnd w:id="24"/>
    <w:bookmarkStart w:id="25" w:name="conclusion"/>
    <w:p>
      <w:pPr>
        <w:pStyle w:val="Heading2"/>
      </w:pPr>
      <w:r>
        <w:t xml:space="preserve">Conclusion</w:t>
      </w:r>
    </w:p>
    <w:p>
      <w:pPr>
        <w:pStyle w:val="FirstParagraph"/>
      </w:pPr>
      <w:r>
        <w:t xml:space="preserve">In conclusion, this abstract academic document provides a comprehensive overview of the Systems Engineer profession within United States San Francisco. It highlights the field’s interdisciplinary nature, its role in addressing complex urban challenges, and its potential to shape future technological advancements. By focusing on the unique socio-economic and technological landscape of San Francisco, the study offers valuable insights for educators, professionals, and policymakers alike. As United States San Francisco continues to evolve as a global tech leader, the contributions of Systems Engineers will remain central to its success.</w:t>
      </w:r>
    </w:p>
    <w:p>
      <w:pPr>
        <w:pStyle w:val="BodyText"/>
      </w:pPr>
      <w:r>
        <w:t xml:space="preserve">The role of the Systems Engineer in this context is not merely technical but deeply intertwined with societal and environmental considerations. This document underscores the need for continued academic research, industry collaboration, and policy innovation to ensure that systems engineering remains a force for equitable and sustainable progress in United States San Francisco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United States San Francisco</dc:title>
  <dc:creator/>
  <cp:keywords/>
  <dcterms:created xsi:type="dcterms:W3CDTF">2026-07-23T06:57:14Z</dcterms:created>
  <dcterms:modified xsi:type="dcterms:W3CDTF">2026-07-23T06:57:14Z</dcterms:modified>
</cp:coreProperties>
</file>

<file path=docProps/custom.xml><?xml version="1.0" encoding="utf-8"?>
<Properties xmlns="http://schemas.openxmlformats.org/officeDocument/2006/custom-properties" xmlns:vt="http://schemas.openxmlformats.org/officeDocument/2006/docPropsVTypes"/>
</file>