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5765dbd438cd666e8581dc70dedea42d2ea830e"/>
    <w:p>
      <w:pPr>
        <w:pStyle w:val="Heading1"/>
      </w:pPr>
      <w:r>
        <w:t xml:space="preserve">Abstract Academic Document: The Role and Challenges of Teacher Primary in Algeria, Algiers</w:t>
      </w:r>
    </w:p>
    <w:p>
      <w:pPr>
        <w:pStyle w:val="FirstParagraph"/>
      </w:pPr>
      <w:r>
        <w:rPr>
          <w:bCs/>
          <w:b/>
        </w:rPr>
        <w:t xml:space="preserve">Abstract:</w:t>
      </w:r>
    </w:p>
    <w:p>
      <w:pPr>
        <w:pStyle w:val="BodyText"/>
      </w:pPr>
      <w:r>
        <w:t xml:space="preserve">The role of the</w:t>
      </w:r>
      <w:r>
        <w:t xml:space="preserve"> </w:t>
      </w:r>
      <w:r>
        <w:rPr>
          <w:bCs/>
          <w:b/>
        </w:rPr>
        <w:t xml:space="preserve">Teacher Primary</w:t>
      </w:r>
      <w:r>
        <w:t xml:space="preserve"> </w:t>
      </w:r>
      <w:r>
        <w:t xml:space="preserve">in the educational system of Algeria, particularly within the urban context of Algiers, holds profound significance for shaping the intellectual and socio-cultural development of young learners. This academic abstract explores the multifaceted responsibilities, challenges, and contributions of primary educators in Algeria’s capital city, emphasizing their critical position as foundational pillars in fostering early childhood education. Given the unique socio-economic and political landscape of</w:t>
      </w:r>
      <w:r>
        <w:t xml:space="preserve"> </w:t>
      </w:r>
      <w:r>
        <w:rPr>
          <w:bCs/>
          <w:b/>
        </w:rPr>
        <w:t xml:space="preserve">Algeria Algiers</w:t>
      </w:r>
      <w:r>
        <w:t xml:space="preserve">, this document aims to analyze how</w:t>
      </w:r>
      <w:r>
        <w:t xml:space="preserve"> </w:t>
      </w:r>
      <w:r>
        <w:rPr>
          <w:bCs/>
          <w:b/>
        </w:rPr>
        <w:t xml:space="preserve">Teacher Primary</w:t>
      </w:r>
      <w:r>
        <w:t xml:space="preserve"> </w:t>
      </w:r>
      <w:r>
        <w:t xml:space="preserve">professionals navigate systemic constraints while striving to meet the pedagogical demands of a rapidly evolving educational environment.</w:t>
      </w:r>
    </w:p>
    <w:p>
      <w:pPr>
        <w:pStyle w:val="BodyText"/>
      </w:pPr>
      <w:r>
        <w:t xml:space="preserve">The primary education system in Algeria, as mandated by the National Education Code (Code de l'Éducation), underscores the importance of early learning as a gateway to lifelong academic success. In Algiers, where urbanization and demographic pressures are pronounced,</w:t>
      </w:r>
      <w:r>
        <w:t xml:space="preserve"> </w:t>
      </w:r>
      <w:r>
        <w:rPr>
          <w:bCs/>
          <w:b/>
        </w:rPr>
        <w:t xml:space="preserve">Teacher Primary</w:t>
      </w:r>
      <w:r>
        <w:t xml:space="preserve"> </w:t>
      </w:r>
      <w:r>
        <w:t xml:space="preserve">educators face a dual mandate: to uphold national educational standards while addressing localized challenges such as overcrowded classrooms, resource disparities, and socio-economic inequities. This abstract delves into the pedagogical strategies employed by these educators, their training frameworks, and the institutional support—or lack thereof—that shapes their efficacy in delivering quality instruction.</w:t>
      </w:r>
    </w:p>
    <w:p>
      <w:pPr>
        <w:pStyle w:val="BodyText"/>
      </w:pPr>
      <w:r>
        <w:t xml:space="preserve">Central to this analysis is an examination of the</w:t>
      </w:r>
      <w:r>
        <w:t xml:space="preserve"> </w:t>
      </w:r>
      <w:r>
        <w:rPr>
          <w:bCs/>
          <w:b/>
        </w:rPr>
        <w:t xml:space="preserve">Teacher Primary</w:t>
      </w:r>
      <w:r>
        <w:t xml:space="preserve">’s role as both a facilitator of knowledge and a custodian of cultural values. In</w:t>
      </w:r>
      <w:r>
        <w:t xml:space="preserve"> </w:t>
      </w:r>
      <w:r>
        <w:rPr>
          <w:bCs/>
          <w:b/>
        </w:rPr>
        <w:t xml:space="preserve">Algeria Algiers</w:t>
      </w:r>
      <w:r>
        <w:t xml:space="preserve">, where the curriculum is designed to integrate Arabic, French, and Berber languages alongside secular and Islamic studies, educators must balance these diverse requirements while catering to students from varied socio-economic backgrounds. The abstract highlights how</w:t>
      </w:r>
      <w:r>
        <w:t xml:space="preserve"> </w:t>
      </w:r>
      <w:r>
        <w:rPr>
          <w:bCs/>
          <w:b/>
        </w:rPr>
        <w:t xml:space="preserve">Teacher Primary</w:t>
      </w:r>
      <w:r>
        <w:t xml:space="preserve"> </w:t>
      </w:r>
      <w:r>
        <w:t xml:space="preserve">professionals in Algiers navigate this complexity through culturally responsive teaching methodologies and innovative classroom management techniques.</w:t>
      </w:r>
    </w:p>
    <w:p>
      <w:pPr>
        <w:pStyle w:val="BodyText"/>
      </w:pPr>
      <w:r>
        <w:t xml:space="preserve">A significant portion of the document is dedicated to the challenges confronting</w:t>
      </w:r>
      <w:r>
        <w:t xml:space="preserve"> </w:t>
      </w:r>
      <w:r>
        <w:rPr>
          <w:bCs/>
          <w:b/>
        </w:rPr>
        <w:t xml:space="preserve">Teacher Primary</w:t>
      </w:r>
      <w:r>
        <w:t xml:space="preserve"> </w:t>
      </w:r>
      <w:r>
        <w:t xml:space="preserve">educators in Algeria’s capital. These include, but are not limited to, inadequate infrastructure, limited access to modern pedagogical tools, and the strain of large student-teacher ratios. In Algiers, where urban expansion has led to an influx of students into public schools, many</w:t>
      </w:r>
      <w:r>
        <w:t xml:space="preserve"> </w:t>
      </w:r>
      <w:r>
        <w:rPr>
          <w:bCs/>
          <w:b/>
        </w:rPr>
        <w:t xml:space="preserve">Teacher Primary</w:t>
      </w:r>
      <w:r>
        <w:t xml:space="preserve">s report feeling overburdened by administrative demands and insufficient professional development opportunities. Additionally, systemic issues such as bureaucratic inefficiencies and underfunding for primary education have compounded these challenges.</w:t>
      </w:r>
    </w:p>
    <w:p>
      <w:pPr>
        <w:pStyle w:val="BodyText"/>
      </w:pPr>
      <w:r>
        <w:t xml:space="preserve">The abstract also addresses the broader socio-political context in which</w:t>
      </w:r>
      <w:r>
        <w:t xml:space="preserve"> </w:t>
      </w:r>
      <w:r>
        <w:rPr>
          <w:bCs/>
          <w:b/>
        </w:rPr>
        <w:t xml:space="preserve">Teacher Primary</w:t>
      </w:r>
      <w:r>
        <w:t xml:space="preserve">s operate. Algeria’s post-independence educational policies have historically emphasized national unity through education, but recent shifts toward decentralization and privatization have introduced new dynamics. In Algiers, this has resulted in a fragmented system where public and private primary schools coexist with varying levels of quality and accessibility. The</w:t>
      </w:r>
      <w:r>
        <w:t xml:space="preserve"> </w:t>
      </w:r>
      <w:r>
        <w:rPr>
          <w:bCs/>
          <w:b/>
        </w:rPr>
        <w:t xml:space="preserve">Teacher Primary</w:t>
      </w:r>
      <w:r>
        <w:t xml:space="preserve">’s role in bridging these gaps—particularly for marginalized communities—is explored in depth, underscoring their importance as agents of social equity.</w:t>
      </w:r>
    </w:p>
    <w:p>
      <w:pPr>
        <w:pStyle w:val="BodyText"/>
      </w:pPr>
      <w:r>
        <w:t xml:space="preserve">Furthermore, the document investigates the training and professional development pathways available to</w:t>
      </w:r>
      <w:r>
        <w:t xml:space="preserve"> </w:t>
      </w:r>
      <w:r>
        <w:rPr>
          <w:bCs/>
          <w:b/>
        </w:rPr>
        <w:t xml:space="preserve">Teacher Primary</w:t>
      </w:r>
      <w:r>
        <w:t xml:space="preserve">s in Algeria. While initial teacher education programs are theoretically aligned with international standards, practical implementation often lags due to resource constraints. In Algiers, where demand for qualified educators outstrips supply, many</w:t>
      </w:r>
      <w:r>
        <w:t xml:space="preserve"> </w:t>
      </w:r>
      <w:r>
        <w:rPr>
          <w:bCs/>
          <w:b/>
        </w:rPr>
        <w:t xml:space="preserve">Teacher Primary</w:t>
      </w:r>
      <w:r>
        <w:t xml:space="preserve">s enter the profession without specialized training in early childhood education or inclusive pedagogy. This discrepancy is critiqued as a key barrier to improving educational outcomes at the primary level.</w:t>
      </w:r>
    </w:p>
    <w:p>
      <w:pPr>
        <w:pStyle w:val="BodyText"/>
      </w:pPr>
      <w:r>
        <w:t xml:space="preserve">Recommendations are proposed to address these systemic challenges. These include increasing investment in teacher training programs tailored to the needs of</w:t>
      </w:r>
      <w:r>
        <w:t xml:space="preserve"> </w:t>
      </w:r>
      <w:r>
        <w:rPr>
          <w:bCs/>
          <w:b/>
        </w:rPr>
        <w:t xml:space="preserve">Teacher Primary</w:t>
      </w:r>
      <w:r>
        <w:t xml:space="preserve">s, integrating technology into classrooms, and implementing policies that prioritize equitable resource distribution across public schools in Algiers. The role of community engagement is also emphasized, with suggestions for partnerships between schools, local governments, and NGOs to support</w:t>
      </w:r>
      <w:r>
        <w:t xml:space="preserve"> </w:t>
      </w:r>
      <w:r>
        <w:rPr>
          <w:bCs/>
          <w:b/>
        </w:rPr>
        <w:t xml:space="preserve">Teacher Primary</w:t>
      </w:r>
      <w:r>
        <w:t xml:space="preserve">s in their efforts to enhance student achievement.</w:t>
      </w:r>
    </w:p>
    <w:p>
      <w:pPr>
        <w:pStyle w:val="BodyText"/>
      </w:pPr>
      <w:r>
        <w:t xml:space="preserve">In conclusion, the</w:t>
      </w:r>
      <w:r>
        <w:t xml:space="preserve"> </w:t>
      </w:r>
      <w:r>
        <w:rPr>
          <w:bCs/>
          <w:b/>
        </w:rPr>
        <w:t xml:space="preserve">Teacher Primary</w:t>
      </w:r>
      <w:r>
        <w:t xml:space="preserve"> </w:t>
      </w:r>
      <w:r>
        <w:t xml:space="preserve">in Algeria’s capital city of Algiers is a linchpin of the nation’s educational infrastructure. Despite facing formidable challenges rooted in systemic underinvestment and socio-economic disparities, these educators demonstrate remarkable resilience and adaptability. This abstract underscores the urgent need for policy reforms that recognize and empower</w:t>
      </w:r>
      <w:r>
        <w:t xml:space="preserve"> </w:t>
      </w:r>
      <w:r>
        <w:rPr>
          <w:bCs/>
          <w:b/>
        </w:rPr>
        <w:t xml:space="preserve">Teacher Primary</w:t>
      </w:r>
      <w:r>
        <w:t xml:space="preserve">s as central stakeholders in Algeria’s quest for equitable, high-quality education. By addressing their needs through targeted interventions, Algeria can ensure that its future generations are equipped with the knowledge, skills, and values necessary to thrive in an interconnected world.</w:t>
      </w:r>
    </w:p>
    <w:p>
      <w:pPr>
        <w:pStyle w:val="BodyText"/>
      </w:pPr>
      <w:r>
        <w:rPr>
          <w:iCs/>
          <w:i/>
        </w:rPr>
        <w:t xml:space="preserve">Keywords: Teacher Primary; Algeria Algiers; Pedagogical Challenges; Educational Equity; Early Childhood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Algeria Algiers</dc:title>
  <dc:creator/>
  <dc:language>en</dc:language>
  <cp:keywords/>
  <dcterms:created xsi:type="dcterms:W3CDTF">2026-07-20T02:47:29Z</dcterms:created>
  <dcterms:modified xsi:type="dcterms:W3CDTF">2026-07-20T02:47:29Z</dcterms:modified>
</cp:coreProperties>
</file>

<file path=docProps/custom.xml><?xml version="1.0" encoding="utf-8"?>
<Properties xmlns="http://schemas.openxmlformats.org/officeDocument/2006/custom-properties" xmlns:vt="http://schemas.openxmlformats.org/officeDocument/2006/docPropsVTypes"/>
</file>