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e840cf87ead1303a9e5b5748493e2291445aff9"/>
    <w:p>
      <w:pPr>
        <w:pStyle w:val="Heading1"/>
      </w:pPr>
      <w:r>
        <w:t xml:space="preserve">Abstract Academic Document: The Role, Challenges, and Strategies for Enhancing the Professional Development of Teacher Primary in Nepal Kathmandu</w:t>
      </w:r>
    </w:p>
    <w:p>
      <w:pPr>
        <w:pStyle w:val="FirstParagraph"/>
      </w:pPr>
      <w:r>
        <w:rPr>
          <w:bCs/>
          <w:b/>
        </w:rPr>
        <w:t xml:space="preserve">Abstract:</w:t>
      </w:r>
    </w:p>
    <w:p>
      <w:pPr>
        <w:pStyle w:val="BodyText"/>
      </w:pPr>
      <w:r>
        <w:t xml:space="preserve">The role of primary teachers in shaping the educational foundations of children is a critical factor in achieving sustainable development goals (SDGs), particularly in developing regions like Nepal Kathmandu. This academic abstract explores the multifaceted contributions, challenges, and potential strategies for improving the quality of Teacher Primary education within the context of Nepal Kathmandu. Given that primary education serves as the cornerstone for lifelong learning and socio-economic progress, it is imperative to analyze how Teacher Primary professionals navigate systemic barriers and cultural dynamics in this region. This document underscores the importance of equipping Teacher Primary educators with adequate resources, training, and institutional support to foster inclusive and equitable learning environments for students in Nepal Kathmandu.</w:t>
      </w:r>
    </w:p>
    <w:bookmarkStart w:id="20" w:name="introduction"/>
    <w:p>
      <w:pPr>
        <w:pStyle w:val="Heading2"/>
      </w:pPr>
      <w:r>
        <w:t xml:space="preserve">1. Introduction</w:t>
      </w:r>
    </w:p>
    <w:p>
      <w:pPr>
        <w:pStyle w:val="FirstParagraph"/>
      </w:pPr>
      <w:r>
        <w:t xml:space="preserve">Nepal Kathmandu, the capital city of Nepal, is a vibrant hub of cultural diversity and educational opportunities. However, the quality of primary education in this region remains a subject of concern due to disparities in resource allocation, teacher training programs, and pedagogical practices. Teacher Primary educators play a pivotal role in addressing these gaps by delivering age-appropriate curricula that align with national education policies such as the National Education Policy 2018 (NEP 2018) of Nepal. This abstract examines how Teacher Primary professionals in Kathmandu contribute to academic outcomes, student engagement, and community development while facing unique challenges specific to the region.</w:t>
      </w:r>
    </w:p>
    <w:bookmarkEnd w:id="20"/>
    <w:bookmarkStart w:id="21" w:name="Xdd9c454daf0746419f856d0c7a766fc8b9d30a1"/>
    <w:p>
      <w:pPr>
        <w:pStyle w:val="Heading2"/>
      </w:pPr>
      <w:r>
        <w:t xml:space="preserve">2. The Significance of Teacher Primary in Nepal Kathmandu</w:t>
      </w:r>
    </w:p>
    <w:p>
      <w:pPr>
        <w:pStyle w:val="FirstParagraph"/>
      </w:pPr>
      <w:r>
        <w:t xml:space="preserve">Teacher Primary educators are the backbone of Nepal’s education system, particularly in urban centers like Kathmandu. Their responsibilities extend beyond teaching subjects; they act as facilitators of critical thinking, cultural preservation agents, and mentors for socio-emotional development. In Kathmandu, where rapid urbanization and migration have increased educational demands, Teacher Primary professionals are tasked with addressing diverse learner needs—from marginalized communities to students from affluent backgrounds. The academic performance of children in Kathmandu is heavily influenced by the competence and commitment of Teacher Primary educators, making their professional development a priority for policymakers.</w:t>
      </w:r>
    </w:p>
    <w:bookmarkEnd w:id="21"/>
    <w:bookmarkStart w:id="22" w:name="X337006f6f0089fbb0fc52bfae14690e808edb29"/>
    <w:p>
      <w:pPr>
        <w:pStyle w:val="Heading2"/>
      </w:pPr>
      <w:r>
        <w:t xml:space="preserve">3. Challenges Faced by Teacher Primary Educators in Nepal Kathmandu</w:t>
      </w:r>
    </w:p>
    <w:p>
      <w:pPr>
        <w:pStyle w:val="FirstParagraph"/>
      </w:pPr>
      <w:r>
        <w:t xml:space="preserve">Despite their critical role, Teacher Primary professionals in Nepal Kathmandu encounter numerous challenges that hinder effective teaching and learning. These include:</w:t>
      </w:r>
    </w:p>
    <w:p>
      <w:pPr>
        <w:numPr>
          <w:ilvl w:val="0"/>
          <w:numId w:val="1001"/>
        </w:numPr>
        <w:pStyle w:val="Compact"/>
      </w:pPr>
      <w:r>
        <w:rPr>
          <w:bCs/>
          <w:b/>
        </w:rPr>
        <w:t xml:space="preserve">Limited Resources:</w:t>
      </w:r>
      <w:r>
        <w:t xml:space="preserve"> </w:t>
      </w:r>
      <w:r>
        <w:t xml:space="preserve">Many primary schools in Kathmandu suffer from inadequate infrastructure, outdated teaching materials, and insufficient technology integration.</w:t>
      </w:r>
    </w:p>
    <w:p>
      <w:pPr>
        <w:numPr>
          <w:ilvl w:val="0"/>
          <w:numId w:val="1001"/>
        </w:numPr>
        <w:pStyle w:val="Compact"/>
      </w:pPr>
      <w:r>
        <w:rPr>
          <w:bCs/>
          <w:b/>
        </w:rPr>
        <w:t xml:space="preserve">Training Gaps:</w:t>
      </w:r>
      <w:r>
        <w:t xml:space="preserve"> </w:t>
      </w:r>
      <w:r>
        <w:t xml:space="preserve">Insufficient pre-service and in-service training programs leave Teacher Primary educators unprepared to address modern pedagogical demands or inclusive education practices.</w:t>
      </w:r>
    </w:p>
    <w:p>
      <w:pPr>
        <w:numPr>
          <w:ilvl w:val="0"/>
          <w:numId w:val="1001"/>
        </w:numPr>
        <w:pStyle w:val="Compact"/>
      </w:pPr>
      <w:r>
        <w:rPr>
          <w:bCs/>
          <w:b/>
        </w:rPr>
        <w:t xml:space="preserve">Cultural and Linguistic Diversity:</w:t>
      </w:r>
      <w:r>
        <w:t xml:space="preserve"> </w:t>
      </w:r>
      <w:r>
        <w:t xml:space="preserve">Kathmandu’s multicultural environment necessitates culturally responsive teaching, which is often underemphasized in current training modules.</w:t>
      </w:r>
    </w:p>
    <w:p>
      <w:pPr>
        <w:numPr>
          <w:ilvl w:val="0"/>
          <w:numId w:val="1001"/>
        </w:numPr>
        <w:pStyle w:val="Compact"/>
      </w:pPr>
      <w:r>
        <w:rPr>
          <w:bCs/>
          <w:b/>
        </w:rPr>
        <w:t xml:space="preserve">Workload and Stress:</w:t>
      </w:r>
      <w:r>
        <w:t xml:space="preserve"> </w:t>
      </w:r>
      <w:r>
        <w:t xml:space="preserve">Teacher Primary educators frequently face excessive workloads due to large class sizes, administrative pressures, and the need to balance academic and extracurricular responsibilities.</w:t>
      </w:r>
    </w:p>
    <w:bookmarkEnd w:id="22"/>
    <w:bookmarkStart w:id="23" w:name="X8f63eb671f70a5d9b8889b0e92a097607eb9d50"/>
    <w:p>
      <w:pPr>
        <w:pStyle w:val="Heading2"/>
      </w:pPr>
      <w:r>
        <w:t xml:space="preserve">4. Strategies for Enhancing Teacher Primary Capacity in Nepal Kathmandu</w:t>
      </w:r>
    </w:p>
    <w:p>
      <w:pPr>
        <w:pStyle w:val="FirstParagraph"/>
      </w:pPr>
      <w:r>
        <w:t xml:space="preserve">To address these challenges, a multi-pronged approach is required to strengthen the capabilities of Teacher Primary educators in Nepal Kathmandu. Key strategies include:</w:t>
      </w:r>
    </w:p>
    <w:p>
      <w:pPr>
        <w:numPr>
          <w:ilvl w:val="0"/>
          <w:numId w:val="1002"/>
        </w:numPr>
        <w:pStyle w:val="Compact"/>
      </w:pPr>
      <w:r>
        <w:rPr>
          <w:bCs/>
          <w:b/>
        </w:rPr>
        <w:t xml:space="preserve">Investment in Professional Development:</w:t>
      </w:r>
      <w:r>
        <w:t xml:space="preserve"> </w:t>
      </w:r>
      <w:r>
        <w:t xml:space="preserve">Implementing regular workshops and certification programs aligned with NEP 2018 can ensure that Teacher Primary professionals remain updated on pedagogical innovations and inclusive education practices.</w:t>
      </w:r>
    </w:p>
    <w:p>
      <w:pPr>
        <w:numPr>
          <w:ilvl w:val="0"/>
          <w:numId w:val="1002"/>
        </w:numPr>
        <w:pStyle w:val="Compact"/>
      </w:pPr>
      <w:r>
        <w:rPr>
          <w:bCs/>
          <w:b/>
        </w:rPr>
        <w:t xml:space="preserve">Infrastructure Improvement:</w:t>
      </w:r>
      <w:r>
        <w:t xml:space="preserve"> </w:t>
      </w:r>
      <w:r>
        <w:t xml:space="preserve">Government and private sector collaboration is essential to provide schools in Kathmandu with modern facilities, digital tools, and accessible learning environments.</w:t>
      </w:r>
    </w:p>
    <w:p>
      <w:pPr>
        <w:numPr>
          <w:ilvl w:val="0"/>
          <w:numId w:val="1002"/>
        </w:numPr>
        <w:pStyle w:val="Compact"/>
      </w:pPr>
      <w:r>
        <w:rPr>
          <w:bCs/>
          <w:b/>
        </w:rPr>
        <w:t xml:space="preserve">Cultural Sensitivity Training:</w:t>
      </w:r>
      <w:r>
        <w:t xml:space="preserve"> </w:t>
      </w:r>
      <w:r>
        <w:t xml:space="preserve">Incorporating modules on multicultural education into Teacher Primary training programs can enhance their ability to connect with students from diverse backgrounds.</w:t>
      </w:r>
    </w:p>
    <w:p>
      <w:pPr>
        <w:numPr>
          <w:ilvl w:val="0"/>
          <w:numId w:val="1002"/>
        </w:numPr>
        <w:pStyle w:val="Compact"/>
      </w:pPr>
      <w:r>
        <w:rPr>
          <w:bCs/>
          <w:b/>
        </w:rPr>
        <w:t xml:space="preserve">Community Engagement:</w:t>
      </w:r>
      <w:r>
        <w:t xml:space="preserve"> </w:t>
      </w:r>
      <w:r>
        <w:t xml:space="preserve">Encouraging Teacher Primary educators to collaborate with local communities, NGOs, and cultural institutions can create holistic learning experiences for students in Kathmandu.</w:t>
      </w:r>
    </w:p>
    <w:bookmarkEnd w:id="23"/>
    <w:bookmarkStart w:id="24" w:name="X6a372d8af8feb8273a43478113be35d7e2f8ce2"/>
    <w:p>
      <w:pPr>
        <w:pStyle w:val="Heading2"/>
      </w:pPr>
      <w:r>
        <w:t xml:space="preserve">5. The Role of Policy and Institutional Support</w:t>
      </w:r>
    </w:p>
    <w:p>
      <w:pPr>
        <w:pStyle w:val="FirstParagraph"/>
      </w:pPr>
      <w:r>
        <w:t xml:space="preserve">Policies such as the NEP 2018 emphasize the need for equitable access to quality education, which directly impacts Teacher Primary educators in Nepal Kathmandu. Institutional support—ranging from fair salary structures to mental health resources—is critical to retaining skilled teachers in the region. Furthermore, integrating technology into Teacher Primary training programs can bridge gaps caused by resource limitations and geographic disparities within Kathmandu.</w:t>
      </w:r>
    </w:p>
    <w:bookmarkEnd w:id="24"/>
    <w:bookmarkStart w:id="25" w:name="conclusion"/>
    <w:p>
      <w:pPr>
        <w:pStyle w:val="Heading2"/>
      </w:pPr>
      <w:r>
        <w:t xml:space="preserve">6. Conclusion</w:t>
      </w:r>
    </w:p>
    <w:p>
      <w:pPr>
        <w:pStyle w:val="FirstParagraph"/>
      </w:pPr>
      <w:r>
        <w:t xml:space="preserve">In conclusion, Teacher Primary educators in Nepal Kathmandu are central to achieving the goals of universal primary education and holistic student development. However, systemic challenges such as resource scarcity, training gaps, and cultural complexities require immediate attention through targeted interventions. By prioritizing the professional growth of Teacher Primary professionals and aligning efforts with national policies like NEP 2018, Nepal Kathmandu can foster a generation of well-rounded learners capable of contributing to the nation’s socio-economic advancement. This abstract highlights the urgent need for collaborative action among educators, policymakers, and stakeholders to elevate the status and efficacy of Teacher Primary education in this dynamic urban region.</w:t>
      </w:r>
    </w:p>
    <w:p>
      <w:pPr>
        <w:pStyle w:val="BodyText"/>
      </w:pPr>
      <w:r>
        <w:rPr>
          <w:iCs/>
          <w:i/>
        </w:rPr>
        <w:t xml:space="preserve">Keywords: Teacher Primary; Nepal Kathmandu; Academic Development; Education Policy; Inclusive Learning.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Nepal Kathmandu</dc:title>
  <dc:creator/>
  <dc:language>en</dc:language>
  <cp:keywords/>
  <dcterms:created xsi:type="dcterms:W3CDTF">2026-07-23T02:05:07Z</dcterms:created>
  <dcterms:modified xsi:type="dcterms:W3CDTF">2026-07-23T02:05:07Z</dcterms:modified>
</cp:coreProperties>
</file>

<file path=docProps/custom.xml><?xml version="1.0" encoding="utf-8"?>
<Properties xmlns="http://schemas.openxmlformats.org/officeDocument/2006/custom-properties" xmlns:vt="http://schemas.openxmlformats.org/officeDocument/2006/docPropsVTypes"/>
</file>