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Telecommunication</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6" w:name="X59f7953e457e6e4ee842d1c5db6aa035063e66f"/>
    <w:p>
      <w:pPr>
        <w:pStyle w:val="Heading1"/>
      </w:pPr>
      <w:r>
        <w:t xml:space="preserve">Abstract Academic Document: The Role and Challenges of a Telecommunication Engineer in Algeria, Algiers</w:t>
      </w:r>
    </w:p>
    <w:bookmarkStart w:id="20" w:name="introduction"/>
    <w:p>
      <w:pPr>
        <w:pStyle w:val="Heading2"/>
      </w:pPr>
      <w:r>
        <w:t xml:space="preserve">Introduction</w:t>
      </w:r>
    </w:p>
    <w:p>
      <w:pPr>
        <w:pStyle w:val="FirstParagraph"/>
      </w:pPr>
      <w:r>
        <w:t xml:space="preserve">The field of telecommunications has become a cornerstone of modern society, driving economic growth, technological innovation, and social connectivity. In the context of Algeria, particularly in its capital city Algiers, the role of a Telecommunication Engineer is both pivotal and complex. This abstract academic document explores the responsibilities, challenges, and opportunities associated with being a Telecommunication Engineer in Algeria’s capital. As one of Africa’s largest economies and a country undergoing rapid digital transformation, Algeria’s telecommunications sector plays a critical role in achieving national development goals outlined in initiatives such as Algeria 2030. The unique socio-economic dynamics of Algiers—its status as the political, economic, and cultural hub—require Telecommunication Engineers to address both urban-specific challenges and the broader national infrastructure needs.</w:t>
      </w:r>
    </w:p>
    <w:bookmarkEnd w:id="20"/>
    <w:bookmarkStart w:id="21" w:name="Xa1cb2b4a28529504d56f64d0c38eaefe7c2eb07"/>
    <w:p>
      <w:pPr>
        <w:pStyle w:val="Heading2"/>
      </w:pPr>
      <w:r>
        <w:t xml:space="preserve">The Role of a Telecommunication Engineer in Algeria</w:t>
      </w:r>
    </w:p>
    <w:p>
      <w:pPr>
        <w:pStyle w:val="FirstParagraph"/>
      </w:pPr>
      <w:r>
        <w:t xml:space="preserve">A Telecommunication Engineer in Algeria is responsible for designing, implementing, and maintaining communication systems that support voice, data, and multimedia services. In Algiers, engineers work on projects ranging from expanding 4G/5G networks to developing smart city technologies that integrate IoT (Internet of Things) devices into urban infrastructure. Given Algeria’s reliance on oil and gas exports, the telecommunications sector has become a key area for diversifying the economy. Telecommunication Engineers in this region are tasked with ensuring robust network coverage across densely populated areas of Algiers while addressing the digital divide between urban and rural regions.</w:t>
      </w:r>
    </w:p>
    <w:p>
      <w:pPr>
        <w:pStyle w:val="BodyText"/>
      </w:pPr>
      <w:r>
        <w:t xml:space="preserve">The role also involves collaboration with public and private stakeholders, including government agencies like the Ministry of Post and Electronics (MINPOSTEL) and private companies such as Inwi, Orange Algeria, or local firms. Engineers must navigate regulatory frameworks to ensure compliance with national policies while adapting to international standards. For instance, the deployment of fiber-optic networks in Algiers requires coordination between engineers, policymakers, and urban planners to avoid disruptions to existing infrastructure.</w:t>
      </w:r>
    </w:p>
    <w:bookmarkEnd w:id="21"/>
    <w:bookmarkStart w:id="22" w:name="X0f769c697dba7518b27e37bdd9f7ce07b0c5f7c"/>
    <w:p>
      <w:pPr>
        <w:pStyle w:val="Heading2"/>
      </w:pPr>
      <w:r>
        <w:t xml:space="preserve">Challenges Faced by Telecommunication Engineers in Algeria</w:t>
      </w:r>
    </w:p>
    <w:p>
      <w:pPr>
        <w:pStyle w:val="FirstParagraph"/>
      </w:pPr>
      <w:r>
        <w:t xml:space="preserve">Despite its strategic importance, the telecommunications sector in Algeria faces several challenges that impact the work of Telecommunication Engineers. One major obstacle is the limited availability of high-quality infrastructure materials and advanced technologies, which can delay project timelines and increase costs. Additionally, political instability and bureaucratic hurdles have historically hindered investment in modernizing telecom systems. In Algiers, engineers often encounter difficulties in securing funding for large-scale projects due to the country’s economic constraints.</w:t>
      </w:r>
    </w:p>
    <w:p>
      <w:pPr>
        <w:pStyle w:val="BodyText"/>
      </w:pPr>
      <w:r>
        <w:t xml:space="preserve">Another challenge is the need to balance innovation with affordability. Algeria has one of the lowest internet penetration rates in North Africa, and Telecommunication Engineers must design cost-effective solutions to expand access. This includes deploying low-cost mobile broadband services and leveraging satellite technology in underserved regions. Moreover, cybersecurity threats have become a growing concern, requiring engineers to implement robust security protocols to protect critical infrastructure.</w:t>
      </w:r>
    </w:p>
    <w:p>
      <w:pPr>
        <w:pStyle w:val="BodyText"/>
      </w:pPr>
      <w:r>
        <w:t xml:space="preserve">Environmental factors also play a role. Algiers’ geographical features—such as its proximity to the Mediterranean Sea and mountainous terrain—pose challenges for signal propagation and network reliability. Engineers must adapt their designs to mitigate these natural constraints, often involving complex site surveys and simulations.</w:t>
      </w:r>
    </w:p>
    <w:bookmarkEnd w:id="22"/>
    <w:bookmarkStart w:id="23" w:name="X7d61821242dc077964f3dbaabf9583b5c815999"/>
    <w:p>
      <w:pPr>
        <w:pStyle w:val="Heading2"/>
      </w:pPr>
      <w:r>
        <w:t xml:space="preserve">Education and Training for Telecommunication Engineers in Algeria</w:t>
      </w:r>
    </w:p>
    <w:p>
      <w:pPr>
        <w:pStyle w:val="FirstParagraph"/>
      </w:pPr>
      <w:r>
        <w:t xml:space="preserve">Becoming a Telecommunication Engineer in Algeria requires rigorous academic training. The most prestigious institutions for this discipline are located in Algiers, including the University of Sciences and Technology Houari Boumediene (USTHB) and the National School of Engineering of Algiers (ENSA). These universities offer programs aligned with international standards, covering topics such as wireless communication systems, signal processing, network security, and digital signal processing.</w:t>
      </w:r>
    </w:p>
    <w:p>
      <w:pPr>
        <w:pStyle w:val="BodyText"/>
      </w:pPr>
      <w:r>
        <w:t xml:space="preserve">Graduates often pursue further specialization through postgraduate studies or certifications in emerging technologies like 5G networks, AI-driven network management, or quantum communication. The Algerian government has also partnered with international organizations to provide training programs that address the skills gap in the sector. For example, initiatives led by the Algerian Institute for Scientific Research and Technological Development (INRT) aim to equip engineers with expertise in cutting-edge technologies.</w:t>
      </w:r>
    </w:p>
    <w:bookmarkEnd w:id="23"/>
    <w:bookmarkStart w:id="24" w:name="X0b28f8e0e7f4037932521a759f71a54ed3b8ba1"/>
    <w:p>
      <w:pPr>
        <w:pStyle w:val="Heading2"/>
      </w:pPr>
      <w:r>
        <w:t xml:space="preserve">Technological Advancements and Future Trends</w:t>
      </w:r>
    </w:p>
    <w:p>
      <w:pPr>
        <w:pStyle w:val="FirstParagraph"/>
      </w:pPr>
      <w:r>
        <w:t xml:space="preserve">The future of Telecommunication Engineering in Algeria is closely tied to the adoption of next-generation technologies. In Algiers, efforts are underway to transition from 4G to 5G networks, which will enable faster internet speeds, lower latency, and support for applications such as autonomous vehicles and smart grids. Engineers are also exploring the integration of AI and machine learning into network optimization processes, improving efficiency in traffic management and predictive maintenance.</w:t>
      </w:r>
    </w:p>
    <w:p>
      <w:pPr>
        <w:pStyle w:val="BodyText"/>
      </w:pPr>
      <w:r>
        <w:t xml:space="preserve">Another emerging trend is the development of satellite-based communication systems to address coverage gaps in remote areas. Given Algeria’s vast territory, this approach offers a scalable solution for connecting rural communities to high-speed internet. Additionally, the rise of cloud computing and edge computing technologies presents opportunities for Telecommunication Engineers to innovate in data center design and distributed network architectures.</w:t>
      </w:r>
    </w:p>
    <w:bookmarkEnd w:id="24"/>
    <w:bookmarkStart w:id="25" w:name="conclusion"/>
    <w:p>
      <w:pPr>
        <w:pStyle w:val="Heading2"/>
      </w:pPr>
      <w:r>
        <w:t xml:space="preserve">Conclusion</w:t>
      </w:r>
    </w:p>
    <w:p>
      <w:pPr>
        <w:pStyle w:val="FirstParagraph"/>
      </w:pPr>
      <w:r>
        <w:t xml:space="preserve">In conclusion, a Telecommunication Engineer in Algeria, particularly in Algiers, plays a vital role in shaping the country’s digital future. Despite challenges such as funding limitations and infrastructure constraints, the sector offers immense potential for growth and innovation. By leveraging education systems rooted in Algiers’ leading universities and aligning with national strategies like Algeria 2030, Telecommunication Engineers can drive progress toward a more connected and technologically advanced society. As Algiers continues to evolve into a regional hub for telecommunications, the contributions of these engineers will remain indispensable to both local development and global competitiveness.</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Telecommunication Engineer in Algeria, Algiers</dc:title>
  <dc:creator/>
  <dc:language>en</dc:language>
  <cp:keywords/>
  <dcterms:created xsi:type="dcterms:W3CDTF">2026-07-15T03:44:10Z</dcterms:created>
  <dcterms:modified xsi:type="dcterms:W3CDTF">2026-07-15T03:44:10Z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