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db2ff6beafac0d855047181cc3cb8c9eb40cec0"/>
    <w:p>
      <w:pPr>
        <w:pStyle w:val="Heading1"/>
      </w:pPr>
      <w:r>
        <w:t xml:space="preserve">Abstract Academic Document: The Role and Significance of Telecommunication Engineers in Egypt Alexandria</w:t>
      </w:r>
    </w:p>
    <w:p>
      <w:pPr>
        <w:pStyle w:val="FirstParagraph"/>
      </w:pPr>
      <w:r>
        <w:rPr>
          <w:bCs/>
          <w:b/>
        </w:rPr>
        <w:t xml:space="preserve">Abstract academic:</w:t>
      </w:r>
      <w:r>
        <w:t xml:space="preserve"> </w:t>
      </w:r>
      <w:r>
        <w:t xml:space="preserve">This document presents a comprehensive analysis of the role, challenges, and opportunities faced by</w:t>
      </w:r>
      <w:r>
        <w:t xml:space="preserve"> </w:t>
      </w:r>
      <w:r>
        <w:rPr>
          <w:bCs/>
          <w:b/>
        </w:rPr>
        <w:t xml:space="preserve">Telecommunication Engineers</w:t>
      </w:r>
      <w:r>
        <w:t xml:space="preserve"> </w:t>
      </w:r>
      <w:r>
        <w:t xml:space="preserve">in</w:t>
      </w:r>
      <w:r>
        <w:t xml:space="preserve"> </w:t>
      </w:r>
      <w:r>
        <w:rPr>
          <w:bCs/>
          <w:b/>
        </w:rPr>
        <w:t xml:space="preserve">Egypt Alexandria</w:t>
      </w:r>
      <w:r>
        <w:t xml:space="preserve">, highlighting their critical contributions to the region’s technological advancement. As one of the largest cities in Egypt and a key hub for trade, education, and innovation along the Mediterranean coast, Alexandria has emerged as a vital center for telecommunications development. The paper explores how</w:t>
      </w:r>
      <w:r>
        <w:t xml:space="preserve"> </w:t>
      </w:r>
      <w:r>
        <w:rPr>
          <w:bCs/>
          <w:b/>
        </w:rPr>
        <w:t xml:space="preserve">Telecommunication Engineers</w:t>
      </w:r>
      <w:r>
        <w:t xml:space="preserve"> </w:t>
      </w:r>
      <w:r>
        <w:t xml:space="preserve">in this city are addressing the unique demands of a rapidly growing urban population while aligning with national and global trends in digital infrastructure. It further examines the academic and industrial frameworks that support this profession, emphasizing the intersection of education, research, and practical application within</w:t>
      </w:r>
      <w:r>
        <w:t xml:space="preserve"> </w:t>
      </w:r>
      <w:r>
        <w:rPr>
          <w:bCs/>
          <w:b/>
        </w:rPr>
        <w:t xml:space="preserve">Egypt Alexandria</w:t>
      </w:r>
      <w:r>
        <w:t xml:space="preserve">.</w:t>
      </w:r>
    </w:p>
    <w:bookmarkStart w:id="20" w:name="X8ab6892a8ea3d979d90b405f1c1f7edcb15d9e3"/>
    <w:p>
      <w:pPr>
        <w:pStyle w:val="Heading2"/>
      </w:pPr>
      <w:r>
        <w:t xml:space="preserve">The Role of Telecommunication Engineers in Egypt Alexandria</w:t>
      </w:r>
    </w:p>
    <w:p>
      <w:pPr>
        <w:pStyle w:val="FirstParagraph"/>
      </w:pPr>
      <w:r>
        <w:rPr>
          <w:bCs/>
          <w:b/>
        </w:rPr>
        <w:t xml:space="preserve">Telecommunication Engineers</w:t>
      </w:r>
      <w:r>
        <w:t xml:space="preserve"> </w:t>
      </w:r>
      <w:r>
        <w:t xml:space="preserve">are pivotal to the design, implementation, and maintenance of communication systems that underpin modern society. In</w:t>
      </w:r>
      <w:r>
        <w:t xml:space="preserve"> </w:t>
      </w:r>
      <w:r>
        <w:rPr>
          <w:bCs/>
          <w:b/>
        </w:rPr>
        <w:t xml:space="preserve">Egypt Alexandria</w:t>
      </w:r>
      <w:r>
        <w:t xml:space="preserve">, their responsibilities span a wide range of activities, including the deployment of high-speed internet networks, 5G mobile infrastructure, fiber-optic cable systems, and satellite communication technologies. Given Alexandria’s historical significance as a crossroads between Africa and Europe, the city requires robust telecommunication networks to support its role as an economic and cultural hub.</w:t>
      </w:r>
      <w:r>
        <w:t xml:space="preserve"> </w:t>
      </w:r>
      <w:r>
        <w:rPr>
          <w:bCs/>
          <w:b/>
        </w:rPr>
        <w:t xml:space="preserve">Telecommunication Engineers</w:t>
      </w:r>
      <w:r>
        <w:t xml:space="preserve"> </w:t>
      </w:r>
      <w:r>
        <w:t xml:space="preserve">in this region must also navigate the complexities of integrating new technologies with legacy systems while ensuring seamless connectivity across urban and rural areas.</w:t>
      </w:r>
    </w:p>
    <w:p>
      <w:pPr>
        <w:pStyle w:val="BodyText"/>
      </w:pPr>
      <w:r>
        <w:t xml:space="preserve">The demand for advanced communication solutions in Alexandria has surged due to factors such as digitalization, smart city initiatives, and the rise of remote work. For instance, the development of fiber-to-the-home (FTTH) networks in Alexandria has been driven by both private sector investment and government policies aimed at bridging the digital divide.</w:t>
      </w:r>
      <w:r>
        <w:t xml:space="preserve"> </w:t>
      </w:r>
      <w:r>
        <w:rPr>
          <w:bCs/>
          <w:b/>
        </w:rPr>
        <w:t xml:space="preserve">Telecommunication Engineers</w:t>
      </w:r>
      <w:r>
        <w:t xml:space="preserve"> </w:t>
      </w:r>
      <w:r>
        <w:t xml:space="preserve">are at the forefront of these efforts, designing resilient networks that can handle high data traffic volumes while minimizing latency and ensuring reliability.</w:t>
      </w:r>
    </w:p>
    <w:bookmarkEnd w:id="20"/>
    <w:bookmarkStart w:id="21" w:name="Xc648965704be59a5e29e8ac208233c922f19800"/>
    <w:p>
      <w:pPr>
        <w:pStyle w:val="Heading2"/>
      </w:pPr>
      <w:r>
        <w:t xml:space="preserve">Egypt Alexandria: A Strategic Hub for Telecommunications</w:t>
      </w:r>
    </w:p>
    <w:p>
      <w:pPr>
        <w:pStyle w:val="FirstParagraph"/>
      </w:pPr>
      <w:r>
        <w:rPr>
          <w:bCs/>
          <w:b/>
        </w:rPr>
        <w:t xml:space="preserve">Egypt Alexandria</w:t>
      </w:r>
      <w:r>
        <w:t xml:space="preserve"> </w:t>
      </w:r>
      <w:r>
        <w:t xml:space="preserve">holds a unique position in the Mediterranean region, serving as a gateway between Africa and Europe. This strategic location has positioned the city as a focal point for telecommunication infrastructure development, attracting both domestic and international investments. The Egyptian government’s Vision 2030 initiative emphasizes the importance of digital transformation, with Alexandria playing a central role in this agenda. As a result,</w:t>
      </w:r>
      <w:r>
        <w:t xml:space="preserve"> </w:t>
      </w:r>
      <w:r>
        <w:rPr>
          <w:bCs/>
          <w:b/>
        </w:rPr>
        <w:t xml:space="preserve">Telecommunication Engineers</w:t>
      </w:r>
      <w:r>
        <w:t xml:space="preserve"> </w:t>
      </w:r>
      <w:r>
        <w:t xml:space="preserve">in Alexandria are tasked with creating scalable solutions that align with national goals while addressing local challenges such as urban congestion and the need for sustainable energy use in communication systems.</w:t>
      </w:r>
    </w:p>
    <w:p>
      <w:pPr>
        <w:pStyle w:val="BodyText"/>
      </w:pPr>
      <w:r>
        <w:t xml:space="preserve">The city’s growing population and expanding economic sectors have created a pressing need for advanced telecommunication services. For example, Alexandria’s tourism industry, one of Egypt’s largest contributors to GDP, relies heavily on reliable internet connectivity to support digital marketing, e-commerce platforms, and real-time data management. Similarly, the healthcare sector in Alexandria is increasingly adopting telemedicine solutions that require high-speed networks and secure communication protocols.</w:t>
      </w:r>
    </w:p>
    <w:bookmarkEnd w:id="21"/>
    <w:bookmarkStart w:id="22" w:name="X440f7a8c2779bef7b1aebde14f967a670505c67"/>
    <w:p>
      <w:pPr>
        <w:pStyle w:val="Heading2"/>
      </w:pPr>
      <w:r>
        <w:t xml:space="preserve">Challenges Facing Telecommunication Engineers in Egypt Alexandria</w:t>
      </w:r>
    </w:p>
    <w:p>
      <w:pPr>
        <w:pStyle w:val="FirstParagraph"/>
      </w:pPr>
      <w:r>
        <w:t xml:space="preserve">While</w:t>
      </w:r>
      <w:r>
        <w:t xml:space="preserve"> </w:t>
      </w:r>
      <w:r>
        <w:rPr>
          <w:bCs/>
          <w:b/>
        </w:rPr>
        <w:t xml:space="preserve">Egypt Alexandria</w:t>
      </w:r>
      <w:r>
        <w:t xml:space="preserve"> </w:t>
      </w:r>
      <w:r>
        <w:t xml:space="preserve">offers numerous opportunities for</w:t>
      </w:r>
      <w:r>
        <w:t xml:space="preserve"> </w:t>
      </w:r>
      <w:r>
        <w:rPr>
          <w:bCs/>
          <w:b/>
        </w:rPr>
        <w:t xml:space="preserve">Telecommunication Engineers</w:t>
      </w:r>
      <w:r>
        <w:t xml:space="preserve">, the profession is not without its challenges. One significant hurdle is the need to balance rapid technological innovation with regulatory compliance. The Egyptian Ministry of Communications and Information Technology has implemented strict guidelines to ensure cybersecurity and data privacy, which require engineers to stay updated on evolving standards and best practices.</w:t>
      </w:r>
    </w:p>
    <w:p>
      <w:pPr>
        <w:pStyle w:val="BodyText"/>
      </w:pPr>
      <w:r>
        <w:t xml:space="preserve">Another challenge lies in addressing infrastructure disparities between urban centers like Alexandria and less-developed regions. Engineers must design cost-effective solutions that can be replicated across diverse geographic landscapes while maintaining service quality. Additionally, the high cost of deploying cutting-edge technologies such as 5G networks in a densely populated city like Alexandria poses financial and logistical complexities.</w:t>
      </w:r>
    </w:p>
    <w:bookmarkEnd w:id="22"/>
    <w:bookmarkStart w:id="23" w:name="Xdb6855274d380412395272363ffe4e645c86c2c"/>
    <w:p>
      <w:pPr>
        <w:pStyle w:val="Heading2"/>
      </w:pPr>
      <w:r>
        <w:t xml:space="preserve">Academic and Research Opportunities for Telecommunication Engineers in Egypt Alexandria</w:t>
      </w:r>
    </w:p>
    <w:p>
      <w:pPr>
        <w:pStyle w:val="FirstParagraph"/>
      </w:pPr>
      <w:r>
        <w:t xml:space="preserve">The academic landscape in</w:t>
      </w:r>
      <w:r>
        <w:t xml:space="preserve"> </w:t>
      </w:r>
      <w:r>
        <w:rPr>
          <w:bCs/>
          <w:b/>
        </w:rPr>
        <w:t xml:space="preserve">Egypt Alexandria</w:t>
      </w:r>
      <w:r>
        <w:t xml:space="preserve"> </w:t>
      </w:r>
      <w:r>
        <w:t xml:space="preserve">provides a fertile ground for the development of</w:t>
      </w:r>
      <w:r>
        <w:t xml:space="preserve"> </w:t>
      </w:r>
      <w:r>
        <w:rPr>
          <w:bCs/>
          <w:b/>
        </w:rPr>
        <w:t xml:space="preserve">Telecommunication Engineers</w:t>
      </w:r>
      <w:r>
        <w:t xml:space="preserve">. Institutions such as the Faculty of Engineering at Alexandria University and the Egyptian Chinese University offer specialized programs in telecommunications, equipping students with both theoretical knowledge and practical skills. These programs emphasize emerging fields like Internet of Things (IoT), artificial intelligence (AI) in network optimization, and quantum communication, ensuring graduates are prepared for future technological demands.</w:t>
      </w:r>
    </w:p>
    <w:p>
      <w:pPr>
        <w:pStyle w:val="BodyText"/>
      </w:pPr>
      <w:r>
        <w:t xml:space="preserve">Research initiatives at Alexandria’s universities and research centers further enhance the city’s status as a hub for innovation. Collaborations between academia and industry have led to projects such as the development of low-cost satellite communication systems for rural areas in Egypt and the integration of AI-driven analytics into mobile network management. These efforts highlight how</w:t>
      </w:r>
      <w:r>
        <w:t xml:space="preserve"> </w:t>
      </w:r>
      <w:r>
        <w:rPr>
          <w:bCs/>
          <w:b/>
        </w:rPr>
        <w:t xml:space="preserve">Telecommunication Engineers</w:t>
      </w:r>
      <w:r>
        <w:t xml:space="preserve"> </w:t>
      </w:r>
      <w:r>
        <w:t xml:space="preserve">in Alexandria are contributing to both local problem-solving and global technological trends.</w:t>
      </w:r>
    </w:p>
    <w:bookmarkEnd w:id="23"/>
    <w:bookmarkStart w:id="24" w:name="future-prospects-and-conclusion"/>
    <w:p>
      <w:pPr>
        <w:pStyle w:val="Heading2"/>
      </w:pPr>
      <w:r>
        <w:t xml:space="preserve">Future Prospects and Conclusion</w:t>
      </w:r>
    </w:p>
    <w:p>
      <w:pPr>
        <w:pStyle w:val="FirstParagraph"/>
      </w:pPr>
      <w:r>
        <w:t xml:space="preserve">The future of</w:t>
      </w:r>
      <w:r>
        <w:t xml:space="preserve"> </w:t>
      </w:r>
      <w:r>
        <w:rPr>
          <w:bCs/>
          <w:b/>
        </w:rPr>
        <w:t xml:space="preserve">Telecommunication Engineering</w:t>
      </w:r>
      <w:r>
        <w:t xml:space="preserve"> </w:t>
      </w:r>
      <w:r>
        <w:t xml:space="preserve">in</w:t>
      </w:r>
      <w:r>
        <w:t xml:space="preserve"> </w:t>
      </w:r>
      <w:r>
        <w:rPr>
          <w:bCs/>
          <w:b/>
        </w:rPr>
        <w:t xml:space="preserve">Egypt Alexandria</w:t>
      </w:r>
      <w:r>
        <w:t xml:space="preserve"> </w:t>
      </w:r>
      <w:r>
        <w:t xml:space="preserve">is closely tied to the city’s ability to leverage its strategic location, academic resources, and government support. As 5G networks expand, smart city projects gain momentum, and digital services become ubiquitous, the demand for skilled engineers will continue to grow. The integration of sustainable technologies—such as energy-efficient data centers and solar-powered communication towers—will also shape the profession’s trajectory in Alexandria.</w:t>
      </w:r>
    </w:p>
    <w:p>
      <w:pPr>
        <w:pStyle w:val="BodyText"/>
      </w:pPr>
      <w:r>
        <w:t xml:space="preserve">In conclusion,</w:t>
      </w:r>
      <w:r>
        <w:t xml:space="preserve"> </w:t>
      </w:r>
      <w:r>
        <w:rPr>
          <w:bCs/>
          <w:b/>
        </w:rPr>
        <w:t xml:space="preserve">Telecommunication Engineers</w:t>
      </w:r>
      <w:r>
        <w:t xml:space="preserve"> </w:t>
      </w:r>
      <w:r>
        <w:t xml:space="preserve">in</w:t>
      </w:r>
      <w:r>
        <w:t xml:space="preserve"> </w:t>
      </w:r>
      <w:r>
        <w:rPr>
          <w:bCs/>
          <w:b/>
        </w:rPr>
        <w:t xml:space="preserve">Egypt Alexandria</w:t>
      </w:r>
      <w:r>
        <w:t xml:space="preserve"> </w:t>
      </w:r>
      <w:r>
        <w:t xml:space="preserve">are playing a transformative role in shaping the region’s digital future. Their work is not only critical to meeting the immediate needs of a dynamic city but also to positioning Egypt as a leader in African and Mediterranean telecommunications. By combining technical expertise, academic training, and innovative thinking, these engineers will continue to drive progress in Alexandria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Egypt Alexandria</dc:title>
  <dc:creator/>
  <dc:language>en</dc:language>
  <cp:keywords/>
  <dcterms:created xsi:type="dcterms:W3CDTF">2026-07-23T00:13:54Z</dcterms:created>
  <dcterms:modified xsi:type="dcterms:W3CDTF">2026-07-23T00:13:54Z</dcterms:modified>
</cp:coreProperties>
</file>

<file path=docProps/custom.xml><?xml version="1.0" encoding="utf-8"?>
<Properties xmlns="http://schemas.openxmlformats.org/officeDocument/2006/custom-properties" xmlns:vt="http://schemas.openxmlformats.org/officeDocument/2006/docPropsVTypes"/>
</file>