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5" w:name="X879a20e36f2f7a49b81e5b002cc9430fe6e8996"/>
    <w:p>
      <w:pPr>
        <w:pStyle w:val="Heading1"/>
      </w:pPr>
      <w:r>
        <w:rPr>
          <w:bCs/>
          <w:b/>
        </w:rPr>
        <w:t xml:space="preserve">Abstract Academic: The Role of a Telecommunication Engineer in France, Paris</w:t>
      </w:r>
    </w:p>
    <w:p>
      <w:pPr>
        <w:pStyle w:val="FirstParagraph"/>
      </w:pPr>
      <w:r>
        <w:t xml:space="preserve">In the context of global digital transformation and rapid technological innovation, the profession of</w:t>
      </w:r>
      <w:r>
        <w:t xml:space="preserve"> </w:t>
      </w:r>
      <w:r>
        <w:rPr>
          <w:bCs/>
          <w:b/>
        </w:rPr>
        <w:t xml:space="preserve">Telecommunication Engineer</w:t>
      </w:r>
      <w:r>
        <w:t xml:space="preserve"> </w:t>
      </w:r>
      <w:r>
        <w:t xml:space="preserve">has become increasingly pivotal. This academic abstract explores the unique responsibilities, educational pathways, and professional opportunities for</w:t>
      </w:r>
      <w:r>
        <w:t xml:space="preserve"> </w:t>
      </w:r>
      <w:r>
        <w:rPr>
          <w:bCs/>
          <w:b/>
        </w:rPr>
        <w:t xml:space="preserve">Telecommunication Engineers</w:t>
      </w:r>
      <w:r>
        <w:t xml:space="preserve"> </w:t>
      </w:r>
      <w:r>
        <w:t xml:space="preserve">operating within the dynamic urban landscape of</w:t>
      </w:r>
      <w:r>
        <w:t xml:space="preserve"> </w:t>
      </w:r>
      <w:r>
        <w:rPr>
          <w:bCs/>
          <w:b/>
        </w:rPr>
        <w:t xml:space="preserve">France Paris</w:t>
      </w:r>
      <w:r>
        <w:t xml:space="preserve">. As one of Europe’s premier technological and economic hubs, Paris presents a distinctive environment where academic excellence meets industrial demand in telecommunication systems. This document critically examines the intersection of academic training, practical application, and regional specificity for</w:t>
      </w:r>
      <w:r>
        <w:t xml:space="preserve"> </w:t>
      </w:r>
      <w:r>
        <w:rPr>
          <w:bCs/>
          <w:b/>
        </w:rPr>
        <w:t xml:space="preserve">Telecommunication Engineers</w:t>
      </w:r>
      <w:r>
        <w:t xml:space="preserve"> </w:t>
      </w:r>
      <w:r>
        <w:t xml:space="preserve">in</w:t>
      </w:r>
      <w:r>
        <w:t xml:space="preserve"> </w:t>
      </w:r>
      <w:r>
        <w:rPr>
          <w:bCs/>
          <w:b/>
        </w:rPr>
        <w:t xml:space="preserve">France Paris</w:t>
      </w:r>
      <w:r>
        <w:t xml:space="preserve">, emphasizing their role in shaping future communication networks.</w:t>
      </w:r>
    </w:p>
    <w:p>
      <w:pPr>
        <w:pStyle w:val="BodyText"/>
      </w:pPr>
      <w:r>
        <w:t xml:space="preserve">The field of</w:t>
      </w:r>
      <w:r>
        <w:t xml:space="preserve"> </w:t>
      </w:r>
      <w:r>
        <w:rPr>
          <w:bCs/>
          <w:b/>
        </w:rPr>
        <w:t xml:space="preserve">Telecommunication Engineering</w:t>
      </w:r>
      <w:r>
        <w:t xml:space="preserve"> </w:t>
      </w:r>
      <w:r>
        <w:t xml:space="preserve">encompasses the design, development, and maintenance of systems that enable the transmission of information across vast distances. This includes wired and wireless networks, satellite communications, fiber optics, and emerging technologies such as 5G/6G infrastructure. In</w:t>
      </w:r>
      <w:r>
        <w:t xml:space="preserve"> </w:t>
      </w:r>
      <w:r>
        <w:rPr>
          <w:bCs/>
          <w:b/>
        </w:rPr>
        <w:t xml:space="preserve">France Paris</w:t>
      </w:r>
      <w:r>
        <w:t xml:space="preserve">, where urbanization density and digital connectivity are paramount,</w:t>
      </w:r>
      <w:r>
        <w:t xml:space="preserve"> </w:t>
      </w:r>
      <w:r>
        <w:rPr>
          <w:bCs/>
          <w:b/>
        </w:rPr>
        <w:t xml:space="preserve">Telecommunication Engineers</w:t>
      </w:r>
      <w:r>
        <w:t xml:space="preserve"> </w:t>
      </w:r>
      <w:r>
        <w:t xml:space="preserve">play a critical role in ensuring the seamless operation of communication systems that underpin both public and private sectors. This abstract outlines how academic institutions in Paris have tailored their curricula to address the challenges of modern telecommunication engineering, while also aligning with national and European Union (EU) regulatory frameworks.</w:t>
      </w:r>
    </w:p>
    <w:bookmarkStart w:id="20" w:name="X2c4ebec7680536d375753a62ca80434c839c8fc"/>
    <w:p>
      <w:pPr>
        <w:pStyle w:val="Heading2"/>
      </w:pPr>
      <w:r>
        <w:rPr>
          <w:bCs/>
          <w:b/>
        </w:rPr>
        <w:t xml:space="preserve">Academic Foundations for Telecommunication Engineers in France Paris</w:t>
      </w:r>
    </w:p>
    <w:p>
      <w:pPr>
        <w:pStyle w:val="FirstParagraph"/>
      </w:pPr>
      <w:r>
        <w:t xml:space="preserve">To become a</w:t>
      </w:r>
      <w:r>
        <w:t xml:space="preserve"> </w:t>
      </w:r>
      <w:r>
        <w:rPr>
          <w:bCs/>
          <w:b/>
        </w:rPr>
        <w:t xml:space="preserve">Telecommunication Engineer</w:t>
      </w:r>
      <w:r>
        <w:t xml:space="preserve"> </w:t>
      </w:r>
      <w:r>
        <w:t xml:space="preserve">in</w:t>
      </w:r>
      <w:r>
        <w:t xml:space="preserve"> </w:t>
      </w:r>
      <w:r>
        <w:rPr>
          <w:bCs/>
          <w:b/>
        </w:rPr>
        <w:t xml:space="preserve">France Paris</w:t>
      </w:r>
      <w:r>
        <w:t xml:space="preserve">, individuals typically pursue higher education from accredited institutions such as</w:t>
      </w:r>
      <w:r>
        <w:t xml:space="preserve"> </w:t>
      </w:r>
      <w:r>
        <w:rPr>
          <w:iCs/>
          <w:i/>
        </w:rPr>
        <w:t xml:space="preserve">Télécom ParisTech</w:t>
      </w:r>
      <w:r>
        <w:t xml:space="preserve">, the École Polytechnique, or the Université de Paris. These institutions offer specialized programs in telecommunications, electrical engineering, and information technology. The academic training emphasizes a multidisciplinary approach, combining theoretical knowledge with practical skills in signal processing, network architecture, and cybersecurity. For instance, courses on</w:t>
      </w:r>
      <w:r>
        <w:t xml:space="preserve"> </w:t>
      </w:r>
      <w:r>
        <w:rPr>
          <w:iCs/>
          <w:i/>
        </w:rPr>
        <w:t xml:space="preserve">Wireless Communication Systems</w:t>
      </w:r>
      <w:r>
        <w:t xml:space="preserve"> </w:t>
      </w:r>
      <w:r>
        <w:t xml:space="preserve">are frequently taught by faculty members who collaborate with industry leaders like Orange or Thales—companies headquartered in the Paris region.</w:t>
      </w:r>
    </w:p>
    <w:p>
      <w:pPr>
        <w:pStyle w:val="BodyText"/>
      </w:pPr>
      <w:r>
        <w:t xml:space="preserve">In addition to degree programs (typically a</w:t>
      </w:r>
      <w:r>
        <w:t xml:space="preserve"> </w:t>
      </w:r>
      <w:r>
        <w:rPr>
          <w:bCs/>
          <w:b/>
        </w:rPr>
        <w:t xml:space="preserve">Master’s degree</w:t>
      </w:r>
      <w:r>
        <w:t xml:space="preserve"> </w:t>
      </w:r>
      <w:r>
        <w:t xml:space="preserve">in Telecommunication Engineering), aspiring engineers must meet the requirements set by the French Ministry of Higher Education and Research. This includes passing rigorous exams, completing internships with local telecommunication firms, and adhering to national accreditation standards. The</w:t>
      </w:r>
      <w:r>
        <w:t xml:space="preserve"> </w:t>
      </w:r>
      <w:r>
        <w:rPr>
          <w:iCs/>
          <w:i/>
        </w:rPr>
        <w:t xml:space="preserve">GRETA</w:t>
      </w:r>
      <w:r>
        <w:t xml:space="preserve"> </w:t>
      </w:r>
      <w:r>
        <w:t xml:space="preserve">(Groupement des établissements de recherche et d’enseignement supérieurs) program in Paris also provides continuing education for engineers seeking to update their technical expertise in emerging fields such as artificial intelligence (AI)-driven networks and quantum communication.</w:t>
      </w:r>
    </w:p>
    <w:bookmarkEnd w:id="20"/>
    <w:bookmarkStart w:id="21" w:name="X48ca0f59cec48817e3c286391cfa03f777009ca"/>
    <w:p>
      <w:pPr>
        <w:pStyle w:val="Heading2"/>
      </w:pPr>
      <w:r>
        <w:rPr>
          <w:bCs/>
          <w:b/>
        </w:rPr>
        <w:t xml:space="preserve">The Role of Telecommunication Engineers in France Paris</w:t>
      </w:r>
    </w:p>
    <w:p>
      <w:pPr>
        <w:pStyle w:val="FirstParagraph"/>
      </w:pPr>
      <w:r>
        <w:t xml:space="preserve">In</w:t>
      </w:r>
      <w:r>
        <w:t xml:space="preserve"> </w:t>
      </w:r>
      <w:r>
        <w:rPr>
          <w:bCs/>
          <w:b/>
        </w:rPr>
        <w:t xml:space="preserve">France Paris</w:t>
      </w:r>
      <w:r>
        <w:t xml:space="preserve">,</w:t>
      </w:r>
      <w:r>
        <w:t xml:space="preserve"> </w:t>
      </w:r>
      <w:r>
        <w:rPr>
          <w:bCs/>
          <w:b/>
        </w:rPr>
        <w:t xml:space="preserve">Telecommunication Engineers</w:t>
      </w:r>
      <w:r>
        <w:t xml:space="preserve"> </w:t>
      </w:r>
      <w:r>
        <w:t xml:space="preserve">are at the forefront of developing next-generation infrastructure. Their responsibilities span a wide range of tasks, including:</w:t>
      </w:r>
    </w:p>
    <w:p>
      <w:pPr>
        <w:numPr>
          <w:ilvl w:val="0"/>
          <w:numId w:val="1001"/>
        </w:numPr>
        <w:pStyle w:val="Compact"/>
      </w:pPr>
      <w:r>
        <w:rPr>
          <w:iCs/>
          <w:i/>
        </w:rPr>
        <w:t xml:space="preserve">Drafting and implementing 5G/6G network blueprints</w:t>
      </w:r>
      <w:r>
        <w:t xml:space="preserve">: With France’s commitment to achieving nationwide 5G coverage by 2025, engineers in Paris are instrumental in designing scalable networks that support high-speed data transfer and low-latency applications.</w:t>
      </w:r>
    </w:p>
    <w:p>
      <w:pPr>
        <w:numPr>
          <w:ilvl w:val="0"/>
          <w:numId w:val="1001"/>
        </w:numPr>
        <w:pStyle w:val="Compact"/>
      </w:pPr>
      <w:r>
        <w:rPr>
          <w:iCs/>
          <w:i/>
        </w:rPr>
        <w:t xml:space="preserve">Ensuring cybersecurity for critical communication systems</w:t>
      </w:r>
      <w:r>
        <w:t xml:space="preserve">: Given the rising threat of cyberattacks targeting infrastructure, engineers must integrate advanced security protocols into their designs, adhering to EU-wide standards such as ENISA guidelines.</w:t>
      </w:r>
    </w:p>
    <w:p>
      <w:pPr>
        <w:numPr>
          <w:ilvl w:val="0"/>
          <w:numId w:val="1001"/>
        </w:numPr>
        <w:pStyle w:val="Compact"/>
      </w:pPr>
      <w:r>
        <w:rPr>
          <w:iCs/>
          <w:i/>
        </w:rPr>
        <w:t xml:space="preserve">Collaborating with urban planners for smart city initiatives</w:t>
      </w:r>
      <w:r>
        <w:t xml:space="preserve">: Paris has emerged as a leader in smart city projects, and telecommunication engineers contribute by designing IoT-based solutions for traffic management, public safety, and energy efficiency.</w:t>
      </w:r>
    </w:p>
    <w:p>
      <w:pPr>
        <w:pStyle w:val="FirstParagraph"/>
      </w:pPr>
      <w:r>
        <w:t xml:space="preserve">The Paris region is also home to the</w:t>
      </w:r>
      <w:r>
        <w:t xml:space="preserve"> </w:t>
      </w:r>
      <w:r>
        <w:rPr>
          <w:iCs/>
          <w:i/>
        </w:rPr>
        <w:t xml:space="preserve">European Space Agency (ESA)</w:t>
      </w:r>
      <w:r>
        <w:t xml:space="preserve"> </w:t>
      </w:r>
      <w:r>
        <w:t xml:space="preserve">and several satellite communication companies. Here,</w:t>
      </w:r>
      <w:r>
        <w:t xml:space="preserve"> </w:t>
      </w:r>
      <w:r>
        <w:rPr>
          <w:bCs/>
          <w:b/>
        </w:rPr>
        <w:t xml:space="preserve">Telecommunication Engineers</w:t>
      </w:r>
      <w:r>
        <w:t xml:space="preserve"> </w:t>
      </w:r>
      <w:r>
        <w:t xml:space="preserve">work on projects that involve geostationary satellites and low-earth orbit (LEO) networks, further expanding their scope beyond terrestrial systems.</w:t>
      </w:r>
    </w:p>
    <w:bookmarkEnd w:id="21"/>
    <w:bookmarkStart w:id="22" w:name="career-opportunities-in-france-paris"/>
    <w:p>
      <w:pPr>
        <w:pStyle w:val="Heading2"/>
      </w:pPr>
      <w:r>
        <w:rPr>
          <w:bCs/>
          <w:b/>
        </w:rPr>
        <w:t xml:space="preserve">Career Opportunities in France Paris</w:t>
      </w:r>
    </w:p>
    <w:p>
      <w:pPr>
        <w:pStyle w:val="FirstParagraph"/>
      </w:pPr>
      <w:r>
        <w:t xml:space="preserve">The demand for</w:t>
      </w:r>
      <w:r>
        <w:t xml:space="preserve"> </w:t>
      </w:r>
      <w:r>
        <w:rPr>
          <w:bCs/>
          <w:b/>
        </w:rPr>
        <w:t xml:space="preserve">Telecommunication Engineers</w:t>
      </w:r>
      <w:r>
        <w:t xml:space="preserve"> </w:t>
      </w:r>
      <w:r>
        <w:t xml:space="preserve">in</w:t>
      </w:r>
      <w:r>
        <w:t xml:space="preserve"> </w:t>
      </w:r>
      <w:r>
        <w:rPr>
          <w:bCs/>
          <w:b/>
        </w:rPr>
        <w:t xml:space="preserve">France Paris</w:t>
      </w:r>
      <w:r>
        <w:t xml:space="preserve"> </w:t>
      </w:r>
      <w:r>
        <w:t xml:space="preserve">is driven by both the public and private sectors. Key employers include:</w:t>
      </w:r>
    </w:p>
    <w:p>
      <w:pPr>
        <w:numPr>
          <w:ilvl w:val="0"/>
          <w:numId w:val="1002"/>
        </w:numPr>
        <w:pStyle w:val="Compact"/>
      </w:pPr>
      <w:r>
        <w:rPr>
          <w:iCs/>
          <w:i/>
        </w:rPr>
        <w:t xml:space="preserve">National Telecom Providers</w:t>
      </w:r>
      <w:r>
        <w:t xml:space="preserve">: Orange, SFR, and Bouygues Telecom employ engineers to manage their networks across France.</w:t>
      </w:r>
    </w:p>
    <w:p>
      <w:pPr>
        <w:numPr>
          <w:ilvl w:val="0"/>
          <w:numId w:val="1002"/>
        </w:numPr>
        <w:pStyle w:val="Compact"/>
      </w:pPr>
      <w:r>
        <w:rPr>
          <w:iCs/>
          <w:i/>
        </w:rPr>
        <w:t xml:space="preserve">Aerospace and Defense Industries</w:t>
      </w:r>
      <w:r>
        <w:t xml:space="preserve">: Companies like Thales Alenia Space and Airbus Defence &amp; Space recruit engineers for satellite communication projects.</w:t>
      </w:r>
    </w:p>
    <w:p>
      <w:pPr>
        <w:numPr>
          <w:ilvl w:val="0"/>
          <w:numId w:val="1002"/>
        </w:numPr>
        <w:pStyle w:val="Compact"/>
      </w:pPr>
      <w:r>
        <w:rPr>
          <w:iCs/>
          <w:i/>
        </w:rPr>
        <w:t xml:space="preserve">Research Institutions</w:t>
      </w:r>
      <w:r>
        <w:t xml:space="preserve">: The French National Center for Scientific Research (CNRS) and the INRIA (French Institute for Research in Computer Science and Automation) offer research opportunities in cutting-edge telecommunication technologies.</w:t>
      </w:r>
    </w:p>
    <w:p>
      <w:pPr>
        <w:pStyle w:val="FirstParagraph"/>
      </w:pPr>
      <w:r>
        <w:t xml:space="preserve">Additionally, Paris hosts numerous startups focused on telecommunications innovation. For example,</w:t>
      </w:r>
      <w:r>
        <w:t xml:space="preserve"> </w:t>
      </w:r>
      <w:r>
        <w:rPr>
          <w:iCs/>
          <w:i/>
        </w:rPr>
        <w:t xml:space="preserve">Telecom Valley</w:t>
      </w:r>
      <w:r>
        <w:t xml:space="preserve">, a tech cluster near Paris, provides incubation support for engineers launching ventures in areas like edge computing and AI-driven network optimization. This entrepreneurial ecosystem makes</w:t>
      </w:r>
      <w:r>
        <w:t xml:space="preserve"> </w:t>
      </w:r>
      <w:r>
        <w:rPr>
          <w:bCs/>
          <w:b/>
        </w:rPr>
        <w:t xml:space="preserve">France Paris</w:t>
      </w:r>
      <w:r>
        <w:t xml:space="preserve"> </w:t>
      </w:r>
      <w:r>
        <w:t xml:space="preserve">an attractive destination for aspiring telecommunication professionals.</w:t>
      </w:r>
    </w:p>
    <w:bookmarkEnd w:id="22"/>
    <w:bookmarkStart w:id="23" w:name="educational-trends-and-future-prospects"/>
    <w:p>
      <w:pPr>
        <w:pStyle w:val="Heading2"/>
      </w:pPr>
      <w:r>
        <w:rPr>
          <w:bCs/>
          <w:b/>
        </w:rPr>
        <w:t xml:space="preserve">Educational Trends and Future Prospects</w:t>
      </w:r>
    </w:p>
    <w:p>
      <w:pPr>
        <w:pStyle w:val="FirstParagraph"/>
      </w:pPr>
      <w:r>
        <w:t xml:space="preserve">The academic landscape in</w:t>
      </w:r>
      <w:r>
        <w:t xml:space="preserve"> </w:t>
      </w:r>
      <w:r>
        <w:rPr>
          <w:bCs/>
          <w:b/>
        </w:rPr>
        <w:t xml:space="preserve">France Paris</w:t>
      </w:r>
      <w:r>
        <w:t xml:space="preserve"> </w:t>
      </w:r>
      <w:r>
        <w:t xml:space="preserve">is continuously evolving to align with global technological trends. Recent studies by the Université de Paris highlight a growing emphasis on interdisciplinary learning, where telecommunication engineering intersects with fields such as data science and environmental sustainability. For instance, engineers are now trained to optimize networks for energy efficiency—reducing carbon footprints in line with France’s 2030 climate targets.</w:t>
      </w:r>
    </w:p>
    <w:p>
      <w:pPr>
        <w:pStyle w:val="BodyText"/>
      </w:pPr>
      <w:r>
        <w:t xml:space="preserve">Moreover, the integration of</w:t>
      </w:r>
      <w:r>
        <w:t xml:space="preserve"> </w:t>
      </w:r>
      <w:r>
        <w:rPr>
          <w:iCs/>
          <w:i/>
        </w:rPr>
        <w:t xml:space="preserve">Industry 4.0</w:t>
      </w:r>
      <w:r>
        <w:t xml:space="preserve"> </w:t>
      </w:r>
      <w:r>
        <w:t xml:space="preserve">technologies into telecommunication systems is reshaping the role of engineers. Courses on industrial automation, machine-to-machine (M2M) communication, and cloud-based network management are increasingly being offered in Parisian universities. These innovations ensure that</w:t>
      </w:r>
      <w:r>
        <w:t xml:space="preserve"> </w:t>
      </w:r>
      <w:r>
        <w:rPr>
          <w:bCs/>
          <w:b/>
        </w:rPr>
        <w:t xml:space="preserve">Telecommunication Engineers</w:t>
      </w:r>
      <w:r>
        <w:t xml:space="preserve"> </w:t>
      </w:r>
      <w:r>
        <w:t xml:space="preserve">remain adaptable to the ever-changing demands of the sector.</w:t>
      </w:r>
    </w:p>
    <w:bookmarkEnd w:id="23"/>
    <w:bookmarkStart w:id="24" w:name="conclusion"/>
    <w:p>
      <w:pPr>
        <w:pStyle w:val="Heading2"/>
      </w:pPr>
      <w:r>
        <w:rPr>
          <w:bCs/>
          <w:b/>
        </w:rPr>
        <w:t xml:space="preserve">Conclusion</w:t>
      </w:r>
    </w:p>
    <w:p>
      <w:pPr>
        <w:pStyle w:val="FirstParagraph"/>
      </w:pPr>
      <w:r>
        <w:t xml:space="preserve">In summary, the profession of</w:t>
      </w:r>
      <w:r>
        <w:t xml:space="preserve"> </w:t>
      </w:r>
      <w:r>
        <w:rPr>
          <w:bCs/>
          <w:b/>
        </w:rPr>
        <w:t xml:space="preserve">Telecommunication Engineer</w:t>
      </w:r>
      <w:r>
        <w:t xml:space="preserve"> </w:t>
      </w:r>
      <w:r>
        <w:t xml:space="preserve">in</w:t>
      </w:r>
      <w:r>
        <w:t xml:space="preserve"> </w:t>
      </w:r>
      <w:r>
        <w:rPr>
          <w:bCs/>
          <w:b/>
        </w:rPr>
        <w:t xml:space="preserve">France Paris</w:t>
      </w:r>
      <w:r>
        <w:t xml:space="preserve"> </w:t>
      </w:r>
      <w:r>
        <w:t xml:space="preserve">is defined by its unique blend of academic rigor, technological innovation, and regional significance. As a global leader in telecommunication research and development, Paris offers unparalleled opportunities for engineers to contribute to transformative projects while benefiting from world-class educational institutions. The synergy between academia and industry in the region ensures that</w:t>
      </w:r>
      <w:r>
        <w:t xml:space="preserve"> </w:t>
      </w:r>
      <w:r>
        <w:rPr>
          <w:bCs/>
          <w:b/>
        </w:rPr>
        <w:t xml:space="preserve">Telecommunication Engineers</w:t>
      </w:r>
      <w:r>
        <w:t xml:space="preserve"> </w:t>
      </w:r>
      <w:r>
        <w:t xml:space="preserve">are not only equipped to meet current challenges but also positioned to lead the next wave of digital evolution in France and beyond.</w:t>
      </w:r>
    </w:p>
    <w:p>
      <w:pPr>
        <w:pStyle w:val="BodyText"/>
      </w:pPr>
      <w:r>
        <w:t xml:space="preserve">This abstract underscores the critical role of</w:t>
      </w:r>
      <w:r>
        <w:t xml:space="preserve"> </w:t>
      </w:r>
      <w:r>
        <w:rPr>
          <w:bCs/>
          <w:b/>
        </w:rPr>
        <w:t xml:space="preserve">Telecommunication Engineers</w:t>
      </w:r>
      <w:r>
        <w:t xml:space="preserve"> </w:t>
      </w:r>
      <w:r>
        <w:t xml:space="preserve">as architects of connectivity, emphasizing how their expertise is indispensable in driving the smart infrastructure and communication networks that define modern</w:t>
      </w:r>
      <w:r>
        <w:t xml:space="preserve"> </w:t>
      </w:r>
      <w:r>
        <w:rPr>
          <w:bCs/>
          <w:b/>
        </w:rPr>
        <w:t xml:space="preserve">France Paris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Telecommunication Engineer in France Paris</dc:title>
  <dc:creator/>
  <dc:language>en</dc:language>
  <cp:keywords/>
  <dcterms:created xsi:type="dcterms:W3CDTF">2026-07-20T00:23:08Z</dcterms:created>
  <dcterms:modified xsi:type="dcterms:W3CDTF">2026-07-20T00:23:08Z</dcterms:modified>
</cp:coreProperties>
</file>

<file path=docProps/custom.xml><?xml version="1.0" encoding="utf-8"?>
<Properties xmlns="http://schemas.openxmlformats.org/officeDocument/2006/custom-properties" xmlns:vt="http://schemas.openxmlformats.org/officeDocument/2006/docPropsVTypes"/>
</file>