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6212f317a0a3460b0860b4e921f602ca4bb3dca"/>
    <w:p>
      <w:pPr>
        <w:pStyle w:val="Heading1"/>
      </w:pPr>
      <w:r>
        <w:t xml:space="preserve">Abstract Academic: The Role of a Telecommunication Engineer in Ghana Accra</w:t>
      </w:r>
    </w:p>
    <w:p>
      <w:pPr>
        <w:pStyle w:val="FirstParagraph"/>
      </w:pPr>
      <w:r>
        <w:t xml:space="preserve">The field of telecommunication engineering has become increasingly vital in modern societies, serving as the backbone of global connectivity, economic development, and technological innovation. In the context of Ghana’s capital city, Accra—a hub for political, economic, and cultural activities—telecommunication engineers play a pivotal role in shaping the nation’s digital infrastructure. This abstract academic document explores the significance of telecommunication engineering in Accra, highlighting its challenges, opportunities, and contributions to national progress. It emphasizes how Telecommunication Engineers in Ghana Accra are uniquely positioned to address local needs while aligning with global trends in information and communication technology (ICT).</w:t>
      </w:r>
    </w:p>
    <w:bookmarkStart w:id="20" w:name="X9a3fee7b468d0d6323f519f4a8b02f93328561b"/>
    <w:p>
      <w:pPr>
        <w:pStyle w:val="Heading2"/>
      </w:pPr>
      <w:r>
        <w:t xml:space="preserve">Introduction: The Importance of Telecommunication Engineering</w:t>
      </w:r>
    </w:p>
    <w:p>
      <w:pPr>
        <w:pStyle w:val="FirstParagraph"/>
      </w:pPr>
      <w:r>
        <w:t xml:space="preserve">Telecommunication engineering is a multidisciplinary field that combines electrical engineering, computer science, and networking principles to design, implement, and maintain communication systems. In Accra, where the population density is high and the demand for reliable connectivity continues to grow exponentially, the role of Telecommunication Engineers has never been more critical. These professionals are responsible for ensuring seamless voice, data, and multimedia communication across urban landscapes dominated by rapid urbanization and digital transformation.</w:t>
      </w:r>
    </w:p>
    <w:p>
      <w:pPr>
        <w:pStyle w:val="BodyText"/>
      </w:pPr>
      <w:r>
        <w:t xml:space="preserve">Ghana Accra serves as a microcosm of Africa’s evolving ICT landscape. With the government’s commitment to becoming a digital economy through initiatives like the National Digital Strategy (NDS) 2020–2030, Telecommunication Engineers are at the forefront of deploying infrastructure that supports e-government, smart cities, and broadband access. Their work is not only technical but also deeply intertwined with socio-economic development, as reliable communication networks underpin healthcare systems, educational platforms, financial services (including mobile money), and business operations across the city.</w:t>
      </w:r>
    </w:p>
    <w:bookmarkEnd w:id="20"/>
    <w:bookmarkStart w:id="21" w:name="X697d4432b23f02f53fb991e2fe6c1c54936e858"/>
    <w:p>
      <w:pPr>
        <w:pStyle w:val="Heading2"/>
      </w:pPr>
      <w:r>
        <w:t xml:space="preserve">The Role of Telecommunication Engineers in Ghana Accra</w:t>
      </w:r>
    </w:p>
    <w:p>
      <w:pPr>
        <w:pStyle w:val="FirstParagraph"/>
      </w:pPr>
      <w:r>
        <w:t xml:space="preserve">Telecommunication Engineers in Ghana Accra are tasked with a wide range of responsibilities that extend beyond traditional network maintenance. Their roles include:</w:t>
      </w:r>
    </w:p>
    <w:p>
      <w:pPr>
        <w:numPr>
          <w:ilvl w:val="0"/>
          <w:numId w:val="1001"/>
        </w:numPr>
        <w:pStyle w:val="Compact"/>
      </w:pPr>
      <w:r>
        <w:t xml:space="preserve">Network Design and Optimization:** Designing robust wireless and wired networks to meet the demands of Accra’s growing population, including 4G/5G rollout, fiber-optic expansion, and satellite communication solutions.</w:t>
      </w:r>
    </w:p>
    <w:p>
      <w:pPr>
        <w:numPr>
          <w:ilvl w:val="0"/>
          <w:numId w:val="1001"/>
        </w:numPr>
        <w:pStyle w:val="Compact"/>
      </w:pPr>
      <w:r>
        <w:t xml:space="preserve">Infrastructure Development:** Overseeing the installation of cell towers, data centers, and other critical infrastructure to ensure coverage in densely populated areas like Cantonments and La Legon.</w:t>
      </w:r>
    </w:p>
    <w:p>
      <w:pPr>
        <w:numPr>
          <w:ilvl w:val="0"/>
          <w:numId w:val="1001"/>
        </w:numPr>
        <w:pStyle w:val="Compact"/>
      </w:pPr>
      <w:r>
        <w:t xml:space="preserve">Digital Transformation:** Collaborating with stakeholders to integrate ICT into public services such as e-health platforms, smart transportation systems, and online governance tools.</w:t>
      </w:r>
    </w:p>
    <w:p>
      <w:pPr>
        <w:numPr>
          <w:ilvl w:val="0"/>
          <w:numId w:val="1001"/>
        </w:numPr>
        <w:pStyle w:val="Compact"/>
      </w:pPr>
      <w:r>
        <w:t xml:space="preserve">Regulatory Compliance:** Adhering to Ghana’s National Communications Authority (NCA) guidelines and international standards like ITU-T recommendations to ensure safety and efficiency.</w:t>
      </w:r>
    </w:p>
    <w:p>
      <w:pPr>
        <w:pStyle w:val="FirstParagraph"/>
      </w:pPr>
      <w:r>
        <w:t xml:space="preserve">Beyond these technical duties, Telecommunication Engineers in Accra must also engage with local communities, policymakers, and private sector entities. For instance, they often work on projects related to rural broadband access through initiatives like the Ghana Rural Access Program (GRAP), which leverages satellite and terrestrial networks to bridge the digital divide between urban and rural regions.</w:t>
      </w:r>
    </w:p>
    <w:bookmarkEnd w:id="21"/>
    <w:bookmarkStart w:id="22" w:name="Xae0d64723ca7827aef7835bc7b6af8a0379aa8e"/>
    <w:p>
      <w:pPr>
        <w:pStyle w:val="Heading2"/>
      </w:pPr>
      <w:r>
        <w:t xml:space="preserve">Challenges Facing Telecommunication Engineers in Ghana Accra</w:t>
      </w:r>
    </w:p>
    <w:p>
      <w:pPr>
        <w:pStyle w:val="FirstParagraph"/>
      </w:pPr>
      <w:r>
        <w:t xml:space="preserve">Despite their critical role, Telecommunication Engineers in Ghana Accra face significant challenges that require innovative solutions. Key issues include:</w:t>
      </w:r>
    </w:p>
    <w:p>
      <w:pPr>
        <w:numPr>
          <w:ilvl w:val="0"/>
          <w:numId w:val="1002"/>
        </w:numPr>
        <w:pStyle w:val="Compact"/>
      </w:pPr>
      <w:r>
        <w:t xml:space="preserve">Urbanization Pressures:** The rapid growth of Accra’s population and urban sprawl necessitate continuous network upgrades to avoid congestion and service degradation.</w:t>
      </w:r>
    </w:p>
    <w:p>
      <w:pPr>
        <w:numPr>
          <w:ilvl w:val="0"/>
          <w:numId w:val="1002"/>
        </w:numPr>
        <w:pStyle w:val="Compact"/>
      </w:pPr>
      <w:r>
        <w:t xml:space="preserve">Infrastructure Gaps:** Limited availability of spectrum, high costs of equipment, and bureaucratic hurdles in acquiring permits hinder the deployment of new technologies.</w:t>
      </w:r>
    </w:p>
    <w:p>
      <w:pPr>
        <w:numPr>
          <w:ilvl w:val="0"/>
          <w:numId w:val="1002"/>
        </w:numPr>
        <w:pStyle w:val="Compact"/>
      </w:pPr>
      <w:r>
        <w:t xml:space="preserve">Climate Resilience:** Accra’s vulnerability to flooding and extreme weather events requires engineers to design flood-resistant infrastructure and backup power systems for critical communication hubs.</w:t>
      </w:r>
    </w:p>
    <w:p>
      <w:pPr>
        <w:numPr>
          <w:ilvl w:val="0"/>
          <w:numId w:val="1002"/>
        </w:numPr>
        <w:pStyle w:val="Compact"/>
      </w:pPr>
      <w:r>
        <w:t xml:space="preserve">Talent Development:** A shortage of skilled professionals trained in emerging technologies like 5G, AI-driven network analytics, and edge computing limits the sector’s capacity to innovate.</w:t>
      </w:r>
    </w:p>
    <w:p>
      <w:pPr>
        <w:pStyle w:val="FirstParagraph"/>
      </w:pPr>
      <w:r>
        <w:t xml:space="preserve">To address these challenges, collaboration between academia (e.g., institutions like the University of Ghana and Kwame Nkrumah University of Science and Technology), industry players (e.g., MTN Ghana, Vodafone Ghana), and government agencies is essential. Telecommunication Engineers must also advocate for policy reforms that streamline licensing processes and incentivize private sector investment in ICT infrastructure.</w:t>
      </w:r>
    </w:p>
    <w:bookmarkEnd w:id="22"/>
    <w:bookmarkStart w:id="23" w:name="X2079c27d69cce83ede7ade1d858058605bf5788"/>
    <w:p>
      <w:pPr>
        <w:pStyle w:val="Heading2"/>
      </w:pPr>
      <w:r>
        <w:t xml:space="preserve">Opportunities for Growth in the Telecommunication Sector</w:t>
      </w:r>
    </w:p>
    <w:p>
      <w:pPr>
        <w:pStyle w:val="FirstParagraph"/>
      </w:pPr>
      <w:r>
        <w:t xml:space="preserve">The telecommunication sector in Ghana Accra presents immense opportunities for growth, driven by both local and global trends. For example:</w:t>
      </w:r>
    </w:p>
    <w:p>
      <w:pPr>
        <w:numPr>
          <w:ilvl w:val="0"/>
          <w:numId w:val="1003"/>
        </w:numPr>
        <w:pStyle w:val="Compact"/>
      </w:pPr>
      <w:r>
        <w:t xml:space="preserve">Economic Impact:** The industry contributes significantly to Ghana’s GDP, with projections indicating a compound annual growth rate (CAGR) of over 10% in the coming decade.</w:t>
      </w:r>
    </w:p>
    <w:p>
      <w:pPr>
        <w:numPr>
          <w:ilvl w:val="0"/>
          <w:numId w:val="1003"/>
        </w:numPr>
        <w:pStyle w:val="Compact"/>
      </w:pPr>
      <w:r>
        <w:t xml:space="preserve">Entrepreneurship:** Telecommunication Engineers can leverage Accra’s startup ecosystem to develop niche solutions such as IoT-based traffic management systems or AI-powered customer service platforms for telecom providers.</w:t>
      </w:r>
    </w:p>
    <w:p>
      <w:pPr>
        <w:numPr>
          <w:ilvl w:val="0"/>
          <w:numId w:val="1003"/>
        </w:numPr>
        <w:pStyle w:val="Compact"/>
      </w:pPr>
      <w:r>
        <w:t xml:space="preserve">Regional Influence:** As a regional hub, Accra is poised to become a center for ICT innovation in West Africa, offering Telecommunication Engineers the chance to work on pan-African projects and cross-border infrastructure.</w:t>
      </w:r>
    </w:p>
    <w:p>
      <w:pPr>
        <w:pStyle w:val="FirstParagraph"/>
      </w:pPr>
      <w:r>
        <w:t xml:space="preserve">Moreover, the rise of Industry 4.0 technologies—such as cloud computing, blockchain for secure data transmission, and smart grids—provides Telecommunication Engineers with opportunities to contribute to Ghana’s transition toward a knowledge-based economy.</w:t>
      </w:r>
    </w:p>
    <w:bookmarkEnd w:id="23"/>
    <w:bookmarkStart w:id="24" w:name="X322a154362afc974d798e4aeeb09a99c8aeed96"/>
    <w:p>
      <w:pPr>
        <w:pStyle w:val="Heading2"/>
      </w:pPr>
      <w:r>
        <w:t xml:space="preserve">Future Trends and the Role of Telecommunication Engineers</w:t>
      </w:r>
    </w:p>
    <w:p>
      <w:pPr>
        <w:pStyle w:val="FirstParagraph"/>
      </w:pPr>
      <w:r>
        <w:t xml:space="preserve">The future of telecommunication engineering in Ghana Accra will be shaped by advancements in AI, automation, and sustainable technologies. For instance:</w:t>
      </w:r>
    </w:p>
    <w:p>
      <w:pPr>
        <w:numPr>
          <w:ilvl w:val="0"/>
          <w:numId w:val="1004"/>
        </w:numPr>
        <w:pStyle w:val="Compact"/>
      </w:pPr>
      <w:r>
        <w:t xml:space="preserve">AI-Driven Network Management:** Telecommunication Engineers will deploy machine learning algorithms to predict network failures, optimize resource allocation, and enhance user experience.</w:t>
      </w:r>
    </w:p>
    <w:p>
      <w:pPr>
        <w:numPr>
          <w:ilvl w:val="0"/>
          <w:numId w:val="1004"/>
        </w:numPr>
        <w:pStyle w:val="Compact"/>
      </w:pPr>
      <w:r>
        <w:t xml:space="preserve">Sustainable Infrastructure:** With Ghana’s commitment to the Paris Agreement, engineers must prioritize energy-efficient technologies and renewable energy sources for power supply in communication networks.</w:t>
      </w:r>
    </w:p>
    <w:p>
      <w:pPr>
        <w:numPr>
          <w:ilvl w:val="0"/>
          <w:numId w:val="1004"/>
        </w:numPr>
        <w:pStyle w:val="Compact"/>
      </w:pPr>
      <w:r>
        <w:t xml:space="preserve">Quantum Communication:** Research into quantum cryptography and secure communication protocols could position Accra as a leader in cutting-edge ICT solutions.</w:t>
      </w:r>
    </w:p>
    <w:p>
      <w:pPr>
        <w:pStyle w:val="FirstParagraph"/>
      </w:pPr>
      <w:r>
        <w:t xml:space="preserve">In this dynamic environment, Telecommunication Engineers must remain adaptable, continuously upskilling through programs offered by international organizations like the International Telecommunication Union (ITU) or local institutions such as the Ghana Institute of Management and Public Administration (GIMPA).</w:t>
      </w:r>
    </w:p>
    <w:bookmarkEnd w:id="24"/>
    <w:bookmarkStart w:id="25" w:name="conclusion"/>
    <w:p>
      <w:pPr>
        <w:pStyle w:val="Heading2"/>
      </w:pPr>
      <w:r>
        <w:t xml:space="preserve">Conclusion</w:t>
      </w:r>
    </w:p>
    <w:p>
      <w:pPr>
        <w:pStyle w:val="FirstParagraph"/>
      </w:pPr>
      <w:r>
        <w:t xml:space="preserve">The role of a Telecommunication Engineer in Ghana Accra is not merely technical—it is transformative. By addressing challenges, embracing opportunities, and aligning with global trends, these professionals will drive Accra’s evolution into a smart city and anchor Ghana’s digital economy. As the backbone of modern society, Telecommunication Engineers are uniquely positioned to ensure that Accra remains a beacon of innovation in Africa’s telecommunications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Ghana Accra</dc:title>
  <dc:creator/>
  <dc:language>en</dc:language>
  <cp:keywords/>
  <dcterms:created xsi:type="dcterms:W3CDTF">2026-07-23T01:54:46Z</dcterms:created>
  <dcterms:modified xsi:type="dcterms:W3CDTF">2026-07-23T01:54:46Z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