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Telecommunication</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5" w:name="X7e09917c184785d1d6e6d1bed1dbe85fd2faf11"/>
    <w:p>
      <w:pPr>
        <w:pStyle w:val="Heading1"/>
      </w:pPr>
      <w:r>
        <w:t xml:space="preserve">Abstract Academic Document: The Role of Telecommunication Engineers in Ivory Coast Abidjan</w:t>
      </w:r>
    </w:p>
    <w:p>
      <w:pPr>
        <w:pStyle w:val="FirstParagraph"/>
      </w:pPr>
      <w:r>
        <w:rPr>
          <w:bCs/>
          <w:b/>
        </w:rPr>
        <w:t xml:space="preserve">Abstract academic:</w:t>
      </w:r>
      <w:r>
        <w:t xml:space="preserve"> </w:t>
      </w:r>
      <w:r>
        <w:t xml:space="preserve">This document presents a comprehensive exploration of the academic, professional, and societal significance of the</w:t>
      </w:r>
      <w:r>
        <w:t xml:space="preserve"> </w:t>
      </w:r>
      <w:r>
        <w:rPr>
          <w:bCs/>
          <w:b/>
        </w:rPr>
        <w:t xml:space="preserve">Telecommunication Engineer</w:t>
      </w:r>
      <w:r>
        <w:t xml:space="preserve"> </w:t>
      </w:r>
      <w:r>
        <w:t xml:space="preserve">within the context of</w:t>
      </w:r>
      <w:r>
        <w:t xml:space="preserve"> </w:t>
      </w:r>
      <w:r>
        <w:rPr>
          <w:iCs/>
          <w:i/>
        </w:rPr>
        <w:t xml:space="preserve">Ivory Coast Abidjan</w:t>
      </w:r>
      <w:r>
        <w:t xml:space="preserve">. As one of Africa's leading economic hubs and a focal point for technological innovation in West Africa, Abidjan requires specialized expertise to address growing demands for advanced communication infrastructure. The Telecommunication Engineer plays a pivotal role in shaping this landscape, ensuring that Ivory Coast remains competitive in the global digital economy. This abstract academic work examines the interdisciplinary nature of telecommunication engineering, its alignment with national development goals in Ivory Coast, and the unique challenges and opportunities faced by professionals operating in Abidjan.</w:t>
      </w:r>
    </w:p>
    <w:bookmarkStart w:id="20" w:name="X730dc4c42d4cf35c428d0470926145204007674"/>
    <w:p>
      <w:pPr>
        <w:pStyle w:val="Heading2"/>
      </w:pPr>
      <w:r>
        <w:t xml:space="preserve">The Telecommunication Engineer: A Catalyst for Economic Growth</w:t>
      </w:r>
    </w:p>
    <w:p>
      <w:pPr>
        <w:pStyle w:val="FirstParagraph"/>
      </w:pPr>
      <w:r>
        <w:rPr>
          <w:bCs/>
          <w:b/>
        </w:rPr>
        <w:t xml:space="preserve">Telecommunication Engineer</w:t>
      </w:r>
      <w:r>
        <w:t xml:space="preserve"> </w:t>
      </w:r>
      <w:r>
        <w:t xml:space="preserve">is a multidisciplinary profession that integrates principles of electrical engineering, computer science, and information technology to design, implement, and manage communication systems. In the context of</w:t>
      </w:r>
      <w:r>
        <w:t xml:space="preserve"> </w:t>
      </w:r>
      <w:r>
        <w:rPr>
          <w:iCs/>
          <w:i/>
        </w:rPr>
        <w:t xml:space="preserve">Ivory Coast Abidjan</w:t>
      </w:r>
      <w:r>
        <w:t xml:space="preserve">, where urbanization rates are rising rapidly and digital infrastructure is expanding to meet the needs of a burgeoning population, these engineers are indispensable. Their work spans from optimizing mobile networks and ensuring internet accessibility to developing secure data transmission protocols that protect sensitive information.</w:t>
      </w:r>
    </w:p>
    <w:p>
      <w:pPr>
        <w:pStyle w:val="BodyText"/>
      </w:pPr>
      <w:r>
        <w:t xml:space="preserve">Abidjan's strategic position as the political, economic, and cultural center of Ivory Coast makes it a focal point for telecommunication advancements. Telecommunication Engineers in this region are tasked with addressing unique challenges such as bridging the digital divide between urban and rural areas, improving last-mile connectivity in low-income neighborhoods, and adapting global technologies to local conditions. Their efforts directly contribute to the nation's Vision 2030 initiative, which prioritizes digital transformation as a cornerstone of economic development.</w:t>
      </w:r>
    </w:p>
    <w:bookmarkEnd w:id="20"/>
    <w:bookmarkStart w:id="21" w:name="X52ab00702ba21563446456b1f1a30b0530807ac"/>
    <w:p>
      <w:pPr>
        <w:pStyle w:val="Heading2"/>
      </w:pPr>
      <w:r>
        <w:t xml:space="preserve">Academic Foundations: Preparing Telecommunication Engineers for Abidjan’s Needs</w:t>
      </w:r>
    </w:p>
    <w:p>
      <w:pPr>
        <w:pStyle w:val="FirstParagraph"/>
      </w:pPr>
      <w:r>
        <w:rPr>
          <w:bCs/>
          <w:b/>
        </w:rPr>
        <w:t xml:space="preserve">Abstract academic</w:t>
      </w:r>
      <w:r>
        <w:t xml:space="preserve"> </w:t>
      </w:r>
      <w:r>
        <w:t xml:space="preserve">analysis reveals that the education and training of Telecommunication Engineers in Ivory Coast must be tailored to local realities. Institutions such as the University of Abobo-Adjamé and École Polytechnique de Yamoussoukro offer programs that emphasize both theoretical knowledge and practical application, ensuring graduates are equipped to address Abidjan's specific demands. Key areas of focus include:</w:t>
      </w:r>
    </w:p>
    <w:p>
      <w:pPr>
        <w:numPr>
          <w:ilvl w:val="0"/>
          <w:numId w:val="1001"/>
        </w:numPr>
        <w:pStyle w:val="Compact"/>
      </w:pPr>
      <w:r>
        <w:rPr>
          <w:bCs/>
          <w:b/>
        </w:rPr>
        <w:t xml:space="preserve">Network Design and Optimization:</w:t>
      </w:r>
      <w:r>
        <w:t xml:space="preserve"> </w:t>
      </w:r>
      <w:r>
        <w:t xml:space="preserve">Ensuring high-speed, low-latency connectivity across Abidjan’s sprawling urban landscape.</w:t>
      </w:r>
    </w:p>
    <w:p>
      <w:pPr>
        <w:numPr>
          <w:ilvl w:val="0"/>
          <w:numId w:val="1001"/>
        </w:numPr>
        <w:pStyle w:val="Compact"/>
      </w:pPr>
      <w:r>
        <w:rPr>
          <w:bCs/>
          <w:b/>
        </w:rPr>
        <w:t xml:space="preserve">Cybersecurity Protocols:</w:t>
      </w:r>
      <w:r>
        <w:t xml:space="preserve"> </w:t>
      </w:r>
      <w:r>
        <w:t xml:space="preserve">Safeguarding critical infrastructure from cyber threats as digital services become ubiquitous.</w:t>
      </w:r>
    </w:p>
    <w:p>
      <w:pPr>
        <w:numPr>
          <w:ilvl w:val="0"/>
          <w:numId w:val="1001"/>
        </w:numPr>
        <w:pStyle w:val="Compact"/>
      </w:pPr>
      <w:r>
        <w:rPr>
          <w:bCs/>
          <w:b/>
        </w:rPr>
        <w:t xml:space="preserve">Sustainable Technologies:</w:t>
      </w:r>
      <w:r>
        <w:t xml:space="preserve"> </w:t>
      </w:r>
      <w:r>
        <w:t xml:space="preserve">Integrating renewable energy solutions to power communication systems in a climate-conscious manner.</w:t>
      </w:r>
    </w:p>
    <w:p>
      <w:pPr>
        <w:pStyle w:val="FirstParagraph"/>
      </w:pPr>
      <w:r>
        <w:t xml:space="preserve">Additionally, international collaborations with institutions like the French École Nationale Supérieure des Télécommunications (ENST) and the African Institute for Mathematical Sciences (AIMS) provide Abidjan-based engineers with exposure to cutting-edge research and global best practices. These partnerships are crucial in fostering a workforce capable of meeting the dynamic needs of Ivory Coast’s digital economy.</w:t>
      </w:r>
    </w:p>
    <w:bookmarkEnd w:id="21"/>
    <w:bookmarkStart w:id="22" w:name="Xce56371f347e7cf821a304598ea92f9f317f956"/>
    <w:p>
      <w:pPr>
        <w:pStyle w:val="Heading2"/>
      </w:pPr>
      <w:r>
        <w:t xml:space="preserve">Telecommunication Engineers in Action: Case Studies from Abidjan</w:t>
      </w:r>
    </w:p>
    <w:p>
      <w:pPr>
        <w:pStyle w:val="FirstParagraph"/>
      </w:pPr>
      <w:r>
        <w:rPr>
          <w:bCs/>
          <w:b/>
        </w:rPr>
        <w:t xml:space="preserve">Telecommunication Engineer</w:t>
      </w:r>
      <w:r>
        <w:t xml:space="preserve"> </w:t>
      </w:r>
      <w:r>
        <w:t xml:space="preserve">professionals in Abidjan have spearheaded several transformative projects. For instance, the deployment of 5G networks across key sectors such as healthcare and education has enabled telemedicine services and remote learning platforms, which were critical during the COVID-19 pandemic. Furthermore, initiatives like the</w:t>
      </w:r>
      <w:r>
        <w:t xml:space="preserve"> </w:t>
      </w:r>
      <w:r>
        <w:rPr>
          <w:iCs/>
          <w:i/>
        </w:rPr>
        <w:t xml:space="preserve">Ivory Coast Broadband Development Project</w:t>
      </w:r>
      <w:r>
        <w:t xml:space="preserve">, supported by partnerships between private telecom operators and government agencies, demonstrate how Telecommunication Engineers are driving inclusive growth by ensuring affordable internet access for all citizens.</w:t>
      </w:r>
    </w:p>
    <w:p>
      <w:pPr>
        <w:pStyle w:val="BodyText"/>
      </w:pPr>
      <w:r>
        <w:t xml:space="preserve">Another notable effort is the integration of IoT (Internet of Things) technologies in urban planning. Engineers have developed smart traffic systems that reduce congestion and improve public safety, leveraging real-time data analytics to optimize city infrastructure. These innovations highlight the multifaceted role of Telecommunication Engineers as both problem-solvers and visionaries.</w:t>
      </w:r>
    </w:p>
    <w:bookmarkEnd w:id="22"/>
    <w:bookmarkStart w:id="23" w:name="X1419942c77f60b8b45d366ea1d43aad380088e7"/>
    <w:p>
      <w:pPr>
        <w:pStyle w:val="Heading2"/>
      </w:pPr>
      <w:r>
        <w:t xml:space="preserve">Challenges and Opportunities in Ivory Coast Abidjan</w:t>
      </w:r>
    </w:p>
    <w:p>
      <w:pPr>
        <w:pStyle w:val="FirstParagraph"/>
      </w:pPr>
      <w:r>
        <w:rPr>
          <w:bCs/>
          <w:b/>
        </w:rPr>
        <w:t xml:space="preserve">Abstract academic</w:t>
      </w:r>
      <w:r>
        <w:t xml:space="preserve"> </w:t>
      </w:r>
      <w:r>
        <w:t xml:space="preserve">analysis also underscores the challenges faced by Telecommunication Engineers in Abidjan. These include limited funding for infrastructure projects, regulatory complexities, and the need for continuous skill development to keep pace with rapid technological advancements. For example, while 5G deployment is underway, rural areas still lack basic broadband connectivity, creating disparities in access to digital services.</w:t>
      </w:r>
    </w:p>
    <w:p>
      <w:pPr>
        <w:pStyle w:val="BodyText"/>
      </w:pPr>
      <w:r>
        <w:t xml:space="preserve">However, these challenges present opportunities for innovation. The rise of startups focused on affordable mobile solutions and the growing interest in satellite-based internet services are opening new avenues for Telecommunication Engineers to contribute. Moreover, Abidjan’s status as a regional hub attracts foreign investment, enabling engineers to engage in cross-border projects that enhance their professional expertise.</w:t>
      </w:r>
    </w:p>
    <w:bookmarkEnd w:id="23"/>
    <w:bookmarkStart w:id="24" w:name="X14fff885e7cc517a8d98d6649f2d00952ac9a37"/>
    <w:p>
      <w:pPr>
        <w:pStyle w:val="Heading2"/>
      </w:pPr>
      <w:r>
        <w:t xml:space="preserve">Conclusion: The Future of Telecommunication Engineering in Ivory Coast</w:t>
      </w:r>
    </w:p>
    <w:p>
      <w:pPr>
        <w:pStyle w:val="FirstParagraph"/>
      </w:pPr>
      <w:r>
        <w:rPr>
          <w:bCs/>
          <w:b/>
        </w:rPr>
        <w:t xml:space="preserve">Telecommunication Engineer</w:t>
      </w:r>
      <w:r>
        <w:t xml:space="preserve"> </w:t>
      </w:r>
      <w:r>
        <w:t xml:space="preserve">is not merely a profession but a vital enabler of progress in Ivory Coast Abidjan. As the city continues to grow and evolve, the demand for skilled engineers who can navigate complex technological landscapes will only increase. The academic community must remain proactive in aligning curricula with industry needs, while policymakers should invest in infrastructure and regulatory frameworks that support innovation.</w:t>
      </w:r>
    </w:p>
    <w:p>
      <w:pPr>
        <w:pStyle w:val="BodyText"/>
      </w:pPr>
      <w:r>
        <w:rPr>
          <w:bCs/>
          <w:b/>
        </w:rPr>
        <w:t xml:space="preserve">Abstract academic</w:t>
      </w:r>
      <w:r>
        <w:t xml:space="preserve"> </w:t>
      </w:r>
      <w:r>
        <w:t xml:space="preserve">concludes by emphasizing that Telecommunication Engineers are pivotal to Ivory Coast’s digital future. Their work ensures that Abidjan remains a beacon of technological advancement in West Africa, fostering economic resilience, social equity, and global connectivity. By prioritizing education, collaboration, and adaptability, the region can harness the full potential of its telecommunication professionals to achieve sustainable development.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Telecommunication Engineer in Ivory Coast Abidjan</dc:title>
  <dc:creator/>
  <dc:language>en</dc:language>
  <cp:keywords/>
  <dcterms:created xsi:type="dcterms:W3CDTF">2026-07-20T05:41:50Z</dcterms:created>
  <dcterms:modified xsi:type="dcterms:W3CDTF">2026-07-20T05:41:50Z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