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Mexico</w:t>
      </w:r>
      <w:r>
        <w:t xml:space="preserve"> </w:t>
      </w:r>
      <w:r>
        <w:t xml:space="preserve">City,</w:t>
      </w:r>
      <w:r>
        <w:t xml:space="preserve"> </w:t>
      </w:r>
      <w:r>
        <w:t xml:space="preserve">Mexico</w:t>
      </w:r>
    </w:p>
    <w:bookmarkStart w:id="20" w:name="X8343e3e3b36b5acfbb9494a1c0ba8d08136fe26"/>
    <w:p>
      <w:pPr>
        <w:pStyle w:val="Heading1"/>
      </w:pPr>
      <w:r>
        <w:t xml:space="preserve">Abstract Academic: The Role of the Telecommunication Engineer in Mexico City, Mexico</w:t>
      </w:r>
    </w:p>
    <w:p>
      <w:pPr>
        <w:pStyle w:val="FirstParagraph"/>
      </w:pPr>
      <w:r>
        <w:rPr>
          <w:bCs/>
          <w:b/>
        </w:rPr>
        <w:t xml:space="preserve">Keywords:</w:t>
      </w:r>
      <w:r>
        <w:t xml:space="preserve"> </w:t>
      </w:r>
      <w:r>
        <w:t xml:space="preserve">Abstract academic, Telecommunication Engineer, Mexico City.</w:t>
      </w:r>
    </w:p>
    <w:p>
      <w:pPr>
        <w:pStyle w:val="BodyText"/>
      </w:pPr>
      <w:r>
        <w:t xml:space="preserve">The field of telecommunication engineering has become increasingly vital in the modern world, serving as a cornerstone for technological advancement and global connectivity. In</w:t>
      </w:r>
      <w:r>
        <w:t xml:space="preserve"> </w:t>
      </w:r>
      <w:r>
        <w:rPr>
          <w:bCs/>
          <w:b/>
        </w:rPr>
        <w:t xml:space="preserve">Mexico City</w:t>
      </w:r>
      <w:r>
        <w:t xml:space="preserve">, one of the most populous urban centers in Latin America, the role of a</w:t>
      </w:r>
      <w:r>
        <w:t xml:space="preserve"> </w:t>
      </w:r>
      <w:r>
        <w:rPr>
          <w:bCs/>
          <w:b/>
        </w:rPr>
        <w:t xml:space="preserve">Telecommunication Engineer</w:t>
      </w:r>
      <w:r>
        <w:t xml:space="preserve"> </w:t>
      </w:r>
      <w:r>
        <w:t xml:space="preserve">is not only critical but also uniquely shaped by the city’s socio-economic dynamics, infrastructure demands, and cultural landscape. This academic abstract explores the multifaceted responsibilities of a Telecommunication Engineer operating in Mexico City, emphasizing their contributions to urban connectivity, technological innovation, and sustainable development in a rapidly evolving metropolis.</w:t>
      </w:r>
    </w:p>
    <w:p>
      <w:pPr>
        <w:pStyle w:val="BodyText"/>
      </w:pPr>
      <w:r>
        <w:t xml:space="preserve">As</w:t>
      </w:r>
      <w:r>
        <w:t xml:space="preserve"> </w:t>
      </w:r>
      <w:r>
        <w:rPr>
          <w:bCs/>
          <w:b/>
        </w:rPr>
        <w:t xml:space="preserve">Mexico City</w:t>
      </w:r>
      <w:r>
        <w:t xml:space="preserve"> </w:t>
      </w:r>
      <w:r>
        <w:t xml:space="preserve">continues to grow as a hub for commerce, education, and innovation, the demand for robust telecommunications infrastructure has surged. A</w:t>
      </w:r>
      <w:r>
        <w:t xml:space="preserve"> </w:t>
      </w:r>
      <w:r>
        <w:rPr>
          <w:bCs/>
          <w:b/>
        </w:rPr>
        <w:t xml:space="preserve">Telecommunication Engineer</w:t>
      </w:r>
      <w:r>
        <w:t xml:space="preserve"> </w:t>
      </w:r>
      <w:r>
        <w:t xml:space="preserve">in this context is tasked with designing, implementing, and maintaining systems that ensure seamless communication across diverse sectors—from healthcare and education to transportation and entertainment. Given the city’s sprawling population of over 21 million people (as of recent estimates), engineers must address challenges such as signal interference in densely populated areas, the integration of emerging technologies like 5G networks, and the need for energy-efficient systems that align with Mexico’s environmental goals.</w:t>
      </w:r>
    </w:p>
    <w:p>
      <w:pPr>
        <w:pStyle w:val="BodyText"/>
      </w:pPr>
      <w:r>
        <w:t xml:space="preserve">The academic discipline of telecommunication engineering encompasses a broad range of technical and theoretical knowledge. Professionals in this field are trained to work with advanced tools such as network simulation software (e.g., MATLAB or OPNET), wireless communication protocols, and fiber-optic technologies. In</w:t>
      </w:r>
      <w:r>
        <w:t xml:space="preserve"> </w:t>
      </w:r>
      <w:r>
        <w:rPr>
          <w:bCs/>
          <w:b/>
        </w:rPr>
        <w:t xml:space="preserve">Mexico City</w:t>
      </w:r>
      <w:r>
        <w:t xml:space="preserve">, these skills are applied to real-world scenarios that require tailored solutions. For example, engineers might focus on optimizing the city’s existing mobile networks to accommodate the growing reliance on smartphones and data-driven applications, while also addressing gaps in rural or underserved urban areas within the metropolitan region.</w:t>
      </w:r>
    </w:p>
    <w:p>
      <w:pPr>
        <w:pStyle w:val="BodyText"/>
      </w:pPr>
      <w:r>
        <w:t xml:space="preserve">A critical aspect of a Telecommunication Engineer’s role in</w:t>
      </w:r>
      <w:r>
        <w:t xml:space="preserve"> </w:t>
      </w:r>
      <w:r>
        <w:rPr>
          <w:bCs/>
          <w:b/>
        </w:rPr>
        <w:t xml:space="preserve">Mexico City</w:t>
      </w:r>
      <w:r>
        <w:t xml:space="preserve"> </w:t>
      </w:r>
      <w:r>
        <w:t xml:space="preserve">is their collaboration with governmental and private sector stakeholders. Mexico City’s municipal authorities have prioritized initiatives such as “</w:t>
      </w:r>
      <w:r>
        <w:rPr>
          <w:iCs/>
          <w:i/>
        </w:rPr>
        <w:t xml:space="preserve">Ciudad Digital</w:t>
      </w:r>
      <w:r>
        <w:t xml:space="preserve">” (Digital City), which aims to enhance digital inclusion and smart infrastructure. Engineers must work alongside policymakers, urban planners, and technology firms to ensure that telecommunications projects align with broader urban development objectives. This includes deploying Internet of Things (IoT) networks for smart traffic management, implementing broadband access in marginalized communities, and ensuring cybersecurity measures protect sensitive data.</w:t>
      </w:r>
    </w:p>
    <w:p>
      <w:pPr>
        <w:pStyle w:val="BodyText"/>
      </w:pPr>
      <w:r>
        <w:t xml:space="preserve">Moreover, the academic training of a Telecommunication Engineer must reflect the specific needs of</w:t>
      </w:r>
      <w:r>
        <w:t xml:space="preserve"> </w:t>
      </w:r>
      <w:r>
        <w:rPr>
          <w:bCs/>
          <w:b/>
        </w:rPr>
        <w:t xml:space="preserve">Mexico City</w:t>
      </w:r>
      <w:r>
        <w:t xml:space="preserve">. Universities and technical institutes in the region—such as the National Autonomous University of Mexico (UNAM) or Instituto Tecnológico de Estudios Superiores de Monterrey (ITESM)—offer specialized programs that integrate both theoretical and practical components. These curricula often include modules on Latin American regulatory frameworks, Spanish-language communication protocols, and case studies specific to Mexico’s telecommunications landscape. Such focused education ensures graduates are equipped to navigate the unique challenges of working in a city where cultural, legal, and geographic factors play a pivotal role.</w:t>
      </w:r>
    </w:p>
    <w:p>
      <w:pPr>
        <w:pStyle w:val="BodyText"/>
      </w:pPr>
      <w:r>
        <w:t xml:space="preserve">The integration of emerging technologies is another area where</w:t>
      </w:r>
      <w:r>
        <w:t xml:space="preserve"> </w:t>
      </w:r>
      <w:r>
        <w:rPr>
          <w:bCs/>
          <w:b/>
        </w:rPr>
        <w:t xml:space="preserve">Telecommunication Engineers</w:t>
      </w:r>
      <w:r>
        <w:t xml:space="preserve"> </w:t>
      </w:r>
      <w:r>
        <w:t xml:space="preserve">in</w:t>
      </w:r>
      <w:r>
        <w:t xml:space="preserve"> </w:t>
      </w:r>
      <w:r>
        <w:rPr>
          <w:bCs/>
          <w:b/>
        </w:rPr>
        <w:t xml:space="preserve">Mexico City</w:t>
      </w:r>
      <w:r>
        <w:t xml:space="preserve"> </w:t>
      </w:r>
      <w:r>
        <w:t xml:space="preserve">are making strides. With the rollout of 5G networks, engineers are at the forefront of enabling innovations such as autonomous vehicles, augmented reality (AR) applications, and real-time data analytics. For instance, the city’s transportation system has begun leveraging 5G-enabled sensors to monitor traffic patterns and reduce congestion—a project that underscores the interdisciplinary collaboration between telecommunication professionals and urban planners.</w:t>
      </w:r>
    </w:p>
    <w:p>
      <w:pPr>
        <w:pStyle w:val="BodyText"/>
      </w:pPr>
      <w:r>
        <w:t xml:space="preserve">However, the role of a Telecommunication Engineer in</w:t>
      </w:r>
      <w:r>
        <w:t xml:space="preserve"> </w:t>
      </w:r>
      <w:r>
        <w:rPr>
          <w:bCs/>
          <w:b/>
        </w:rPr>
        <w:t xml:space="preserve">Mexico City</w:t>
      </w:r>
      <w:r>
        <w:t xml:space="preserve"> </w:t>
      </w:r>
      <w:r>
        <w:t xml:space="preserve">is not without challenges. Rapid urbanization, limited space for infrastructure deployment, and socioeconomic disparities create complex scenarios where technical solutions must be both innovative and inclusive. Engineers are increasingly required to adopt sustainable practices, such as utilizing renewable energy sources for network operations or designing modular systems that can scale with population growth. Additionally, the need to balance technological advancement with data privacy concerns is a pressing issue in an era of heightened cyber threats.</w:t>
      </w:r>
    </w:p>
    <w:p>
      <w:pPr>
        <w:pStyle w:val="BodyText"/>
      </w:pPr>
      <w:r>
        <w:t xml:space="preserve">Academically, the study of telecommunication engineering in</w:t>
      </w:r>
      <w:r>
        <w:t xml:space="preserve"> </w:t>
      </w:r>
      <w:r>
        <w:rPr>
          <w:bCs/>
          <w:b/>
        </w:rPr>
        <w:t xml:space="preserve">Mexico City</w:t>
      </w:r>
      <w:r>
        <w:t xml:space="preserve"> </w:t>
      </w:r>
      <w:r>
        <w:t xml:space="preserve">also intersects with global trends. Research conducted by local institutions often focuses on topics such as spectrum management in high-density urban environments, the impact of telecommunications on economic equity, and the ethical implications of AI-driven communication technologies. These studies not only contribute to Mexico’s academic landscape but also provide valuable insights for international peers working in similar contexts.</w:t>
      </w:r>
    </w:p>
    <w:p>
      <w:pPr>
        <w:pStyle w:val="BodyText"/>
      </w:pPr>
      <w:r>
        <w:t xml:space="preserve">In conclusion, the</w:t>
      </w:r>
      <w:r>
        <w:t xml:space="preserve"> </w:t>
      </w:r>
      <w:r>
        <w:rPr>
          <w:bCs/>
          <w:b/>
        </w:rPr>
        <w:t xml:space="preserve">Telecommunication Engineer</w:t>
      </w:r>
      <w:r>
        <w:t xml:space="preserve"> </w:t>
      </w:r>
      <w:r>
        <w:t xml:space="preserve">plays a pivotal role in shaping the future of</w:t>
      </w:r>
      <w:r>
        <w:t xml:space="preserve"> </w:t>
      </w:r>
      <w:r>
        <w:rPr>
          <w:bCs/>
          <w:b/>
        </w:rPr>
        <w:t xml:space="preserve">Mexico City</w:t>
      </w:r>
      <w:r>
        <w:t xml:space="preserve"> </w:t>
      </w:r>
      <w:r>
        <w:t xml:space="preserve">as a digital and technologically advanced metropolis. Their work transcends technical expertise, encompassing strategic planning, interdisciplinary collaboration, and a deep understanding of local challenges. As an academic discipline, telecommunication engineering in</w:t>
      </w:r>
      <w:r>
        <w:t xml:space="preserve"> </w:t>
      </w:r>
      <w:r>
        <w:rPr>
          <w:bCs/>
          <w:b/>
        </w:rPr>
        <w:t xml:space="preserve">Mexico City</w:t>
      </w:r>
      <w:r>
        <w:t xml:space="preserve"> </w:t>
      </w:r>
      <w:r>
        <w:t xml:space="preserve">continues to evolve in response to the city’s dynamic needs, ensuring that its residents benefit from cutting-edge connectivity while addressing issues of equity and sustainability. This abstract underscores the importance of fostering a specialized academic environment that prepares engineers to meet the unique demands of a city poised at the intersection of tradition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Mexico City, Mexico</dc:title>
  <dc:creator/>
  <dc:language>en</dc:language>
  <cp:keywords/>
  <dcterms:created xsi:type="dcterms:W3CDTF">2026-07-21T07:00:09Z</dcterms:created>
  <dcterms:modified xsi:type="dcterms:W3CDTF">2026-07-21T07:00:09Z</dcterms:modified>
</cp:coreProperties>
</file>

<file path=docProps/custom.xml><?xml version="1.0" encoding="utf-8"?>
<Properties xmlns="http://schemas.openxmlformats.org/officeDocument/2006/custom-properties" xmlns:vt="http://schemas.openxmlformats.org/officeDocument/2006/docPropsVTypes"/>
</file>