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225702d5747a446324d6497782d237949822338"/>
    <w:p>
      <w:pPr>
        <w:pStyle w:val="Heading1"/>
      </w:pPr>
      <w:r>
        <w:t xml:space="preserve">Abstract Academic Document: The Role and Evolution of the Telecommunication Engineer in the Philippines Manila Context</w:t>
      </w:r>
    </w:p>
    <w:p>
      <w:pPr>
        <w:pStyle w:val="FirstParagraph"/>
      </w:pPr>
      <w:r>
        <w:rPr>
          <w:bCs/>
          <w:b/>
        </w:rPr>
        <w:t xml:space="preserve">Abstract:</w:t>
      </w:r>
    </w:p>
    <w:p>
      <w:pPr>
        <w:pStyle w:val="BodyText"/>
      </w:pPr>
      <w:r>
        <w:t xml:space="preserve">In the rapidly evolving digital landscape of the 21st century, the role of a Telecommunication Engineer has become increasingly pivotal, particularly within urban centers like Manila, Philippines. As a critical hub for technological innovation and economic activity in Southeast Asia, Manila presents unique challenges and opportunities for professionals in this field. This abstract academic document explores the multifaceted responsibilities of a Telecommunication Engineer in the Philippines Manila context, emphasizing their contributions to infrastructure development, technological advancement, and national connectivity. The discussion also highlights the evolving demands of this profession within a region characterized by dynamic socio-economic growth, regulatory frameworks, and global digital integration.</w:t>
      </w:r>
    </w:p>
    <w:bookmarkStart w:id="20" w:name="X27b8f8c7fbe700a8ab604dfbf6940c341e1caa6"/>
    <w:p>
      <w:pPr>
        <w:pStyle w:val="Heading2"/>
      </w:pPr>
      <w:r>
        <w:t xml:space="preserve">The Telecommunication Engineer: A Cornerstone of Modern Connectivity</w:t>
      </w:r>
    </w:p>
    <w:p>
      <w:pPr>
        <w:pStyle w:val="FirstParagraph"/>
      </w:pPr>
      <w:r>
        <w:t xml:space="preserve">A Telecommunication Engineer is a specialized professional tasked with designing, implementing, and maintaining communication systems that enable the seamless exchange of data across networks. In the Philippines Manila context, this role is particularly vital due to the city's status as the capital and a primary center for business, education, and governance. The Telecommunication Engineer in Manila must navigate a complex ecosystem of wired and wireless networks, satellite systems, fiber optics, and emerging technologies such as 5G and IoT (Internet of Things). Their expertise ensures that individuals, businesses, and government agencies across the Philippines can access reliable communication services despite geographical challenges like typhoon-prone coastlines or rural-urban divides.</w:t>
      </w:r>
    </w:p>
    <w:bookmarkEnd w:id="20"/>
    <w:bookmarkStart w:id="21" w:name="Xc4affc0588ed1a4c89c0a268282bfa7af53ec21"/>
    <w:p>
      <w:pPr>
        <w:pStyle w:val="Heading2"/>
      </w:pPr>
      <w:r>
        <w:t xml:space="preserve">Challenges and Opportunities in Manila's Telecommunication Landscape</w:t>
      </w:r>
    </w:p>
    <w:p>
      <w:pPr>
        <w:pStyle w:val="FirstParagraph"/>
      </w:pPr>
      <w:r>
        <w:t xml:space="preserve">The Telecommunication Engineer in Manila faces unique challenges shaped by the city's density, rapid urbanization, and high demand for data connectivity. The Philippines' archipelagic geography necessitates robust undersea cable systems and satellite communication networks to bridge gaps between islands. In Manila itself, the concentration of population and infrastructure demands innovative solutions to mitigate congestion in cellular networks and ensure equitable broadband access. Additionally, regulatory requirements from the National Telecommunications Commission (NTC) require Telecommunication Engineers to adhere to strict compliance standards while balancing commercial interests with public service obligations.</w:t>
      </w:r>
    </w:p>
    <w:p>
      <w:pPr>
        <w:pStyle w:val="BodyText"/>
      </w:pPr>
      <w:r>
        <w:t xml:space="preserve">Despite these challenges, Manila offers unparalleled opportunities for innovation. As a gateway to international trade and investment in Asia, the city attracts global telecom providers and startups. This environment fosters collaboration between local Telecommunication Engineers and multinational corporations, driving advancements in network security, cloud computing, and smart city technologies. For instance, projects like the deployment of 5G networks across Metro Manila require engineers to integrate cutting-edge hardware with existing infrastructure while addressing concerns about radiation safety and spectrum allocation.</w:t>
      </w:r>
    </w:p>
    <w:bookmarkEnd w:id="21"/>
    <w:bookmarkStart w:id="22" w:name="Xa903ceffe5df3cb053599c0cfeeefb32e3515be"/>
    <w:p>
      <w:pPr>
        <w:pStyle w:val="Heading2"/>
      </w:pPr>
      <w:r>
        <w:t xml:space="preserve">Education and Professional Development for Telecommunication Engineers in the Philippines</w:t>
      </w:r>
    </w:p>
    <w:p>
      <w:pPr>
        <w:pStyle w:val="FirstParagraph"/>
      </w:pPr>
      <w:r>
        <w:t xml:space="preserve">Becoming a Telecommunication Engineer in the Philippines Manila requires rigorous academic training and professional certification. Most practitioners hold degrees in Electrical Engineering, Electronics Engineering, or Telecommunications Engineering from accredited institutions such as the University of the Philippines Diliman, Mapúa University, or De La Salle University. These programs emphasize core competencies in signal processing, network design, and digital communications while incorporating regional case studies relevant to Manila's infrastructure needs.</w:t>
      </w:r>
    </w:p>
    <w:p>
      <w:pPr>
        <w:pStyle w:val="BodyText"/>
      </w:pPr>
      <w:r>
        <w:t xml:space="preserve">Professional development is equally critical. Telecommunication Engineers must stay updated on global trends through continuing education programs offered by the Professional Regulation Commission (PRC) and industry bodies like the Philippine Institute of Communications and Electronics Engineers (PICEE). Certifications in emerging fields such as network automation, AI-driven analytics, or cybersecurity are increasingly valued in Manila's competitive job market.</w:t>
      </w:r>
    </w:p>
    <w:bookmarkEnd w:id="22"/>
    <w:bookmarkStart w:id="23" w:name="Xba94859e804e6f9fc457a02fb15fcd6c414ea49"/>
    <w:p>
      <w:pPr>
        <w:pStyle w:val="Heading2"/>
      </w:pPr>
      <w:r>
        <w:t xml:space="preserve">The Telecommunication Engineer's Impact on National Development</w:t>
      </w:r>
    </w:p>
    <w:p>
      <w:pPr>
        <w:pStyle w:val="FirstParagraph"/>
      </w:pPr>
      <w:r>
        <w:t xml:space="preserve">In the Philippines, Telecommunication Engineers play a central role in achieving national goals outlined by agencies like the Department of Information and Communications Technology (DICT). Their work directly supports initiatives such as the National Broadband Plan, which aims to provide affordable high-speed internet access across all regions. In Manila, this translates to projects like expanding fiber-optic networks in underserved neighborhoods or enhancing public safety through emergency communication systems.</w:t>
      </w:r>
    </w:p>
    <w:p>
      <w:pPr>
        <w:pStyle w:val="BodyText"/>
      </w:pPr>
      <w:r>
        <w:t xml:space="preserve">Moreover, Telecommunication Engineers contribute to disaster resilience by designing backup communication systems that remain operational during natural disasters. Given the Philippines' vulnerability to typhoons and earthquakes, their expertise in redundancy planning and alternative routing is indispensable for maintaining critical services during emergencies.</w:t>
      </w:r>
    </w:p>
    <w:bookmarkEnd w:id="23"/>
    <w:bookmarkStart w:id="24" w:name="X1e8f60b170176f2af19c681098783003e85bbe9"/>
    <w:p>
      <w:pPr>
        <w:pStyle w:val="Heading2"/>
      </w:pPr>
      <w:r>
        <w:t xml:space="preserve">Future Trends and the Telecommunication Engineer's Evolving Role</w:t>
      </w:r>
    </w:p>
    <w:p>
      <w:pPr>
        <w:pStyle w:val="FirstParagraph"/>
      </w:pPr>
      <w:r>
        <w:t xml:space="preserve">The future of Telecommunication Engineering in Manila will be shaped by rapid technological advancements such as 6G networks, quantum communication, and AI-powered network management. As a major urban center, Manila is likely to serve as a testing ground for these innovations. For example, the integration of AI into telecommunication systems could enable predictive maintenance of infrastructure or dynamic allocation of network resources based on real-time demand.</w:t>
      </w:r>
    </w:p>
    <w:p>
      <w:pPr>
        <w:pStyle w:val="BodyText"/>
      </w:pPr>
      <w:r>
        <w:t xml:space="preserve">Simultaneously, the rise of smart cities in Manila—such as the proposed Smart Metro Manila initiative—will require Telecommunication Engineers to collaborate with urban planners and data scientists. This interdisciplinary approach will redefine their role, shifting from mere network maintenance to strategic oversight of integrated systems that connect transportation, healthcare, energy, and governance sectors.</w:t>
      </w:r>
    </w:p>
    <w:bookmarkEnd w:id="24"/>
    <w:bookmarkStart w:id="25" w:name="conclusion"/>
    <w:p>
      <w:pPr>
        <w:pStyle w:val="Heading2"/>
      </w:pPr>
      <w:r>
        <w:t xml:space="preserve">Conclusion</w:t>
      </w:r>
    </w:p>
    <w:p>
      <w:pPr>
        <w:pStyle w:val="FirstParagraph"/>
      </w:pPr>
      <w:r>
        <w:t xml:space="preserve">The Telecommunication Engineer in the Philippines Manila is not just a technical specialist but a key architect of the nation's digital future. Their work bridges the gap between technological innovation and societal needs, ensuring that Manila remains at the forefront of global connectivity while addressing local challenges. As demand for advanced communication technologies grows, so too will the responsibilities and opportunities for Telecommunication Engineers in this dynamic city. This academic abstract underscores their indispensable role in shaping a resilient, inclusive, and technologically empowered Philippines.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Philippines Manila</dc:title>
  <dc:creator/>
  <dc:language>en</dc:language>
  <cp:keywords/>
  <dcterms:created xsi:type="dcterms:W3CDTF">2026-07-19T01:56:01Z</dcterms:created>
  <dcterms:modified xsi:type="dcterms:W3CDTF">2026-07-19T01:56:01Z</dcterms:modified>
</cp:coreProperties>
</file>

<file path=docProps/custom.xml><?xml version="1.0" encoding="utf-8"?>
<Properties xmlns="http://schemas.openxmlformats.org/officeDocument/2006/custom-properties" xmlns:vt="http://schemas.openxmlformats.org/officeDocument/2006/docPropsVTypes"/>
</file>