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7" w:name="Xa972bc2a0f7af8ed9937b9c575e2434662f7688"/>
    <w:p>
      <w:pPr>
        <w:pStyle w:val="Heading1"/>
      </w:pPr>
      <w:r>
        <w:t xml:space="preserve">Abstract Academic Document: The Role and Impact of Telecommunication Engineers in South Africa, Cape Town</w:t>
      </w:r>
    </w:p>
    <w:p>
      <w:pPr>
        <w:pStyle w:val="FirstParagraph"/>
      </w:pPr>
      <w:r>
        <w:t xml:space="preserve">The field of telecommunications has become a cornerstone of modern society, driving economic growth, innovation, and global connectivity. In</w:t>
      </w:r>
      <w:r>
        <w:t xml:space="preserve"> </w:t>
      </w:r>
      <w:r>
        <w:rPr>
          <w:bCs/>
          <w:b/>
        </w:rPr>
        <w:t xml:space="preserve">South Africa’s Cape Town</w:t>
      </w:r>
      <w:r>
        <w:t xml:space="preserve">, a city renowned for its unique geographical landscape and dynamic socio-economic environment, the role of</w:t>
      </w:r>
      <w:r>
        <w:t xml:space="preserve"> </w:t>
      </w:r>
      <w:r>
        <w:rPr>
          <w:bCs/>
          <w:b/>
        </w:rPr>
        <w:t xml:space="preserve">Telecommunication Engineers</w:t>
      </w:r>
      <w:r>
        <w:t xml:space="preserve"> </w:t>
      </w:r>
      <w:r>
        <w:t xml:space="preserve">is particularly critical. This academic abstract explores the multifaceted contributions of Telecommunication Engineers in addressing the challenges and opportunities presented by Cape Town’s infrastructure, urbanization trends, and technological demands. By analyzing their impact on connectivity, disaster response, and socio-economic development in this region, this document highlights why Telecommunication Engineers are indispensable to South Africa’s digital future.</w:t>
      </w:r>
    </w:p>
    <w:bookmarkStart w:id="20" w:name="Xde1d321e1b34d7cb2bf18dcfc019c7e74cb1a7d"/>
    <w:p>
      <w:pPr>
        <w:pStyle w:val="Heading2"/>
      </w:pPr>
      <w:r>
        <w:t xml:space="preserve">Introduction: The Context of Telecommunication Engineering in South Africa</w:t>
      </w:r>
    </w:p>
    <w:p>
      <w:pPr>
        <w:pStyle w:val="FirstParagraph"/>
      </w:pPr>
      <w:r>
        <w:rPr>
          <w:bCs/>
          <w:b/>
        </w:rPr>
        <w:t xml:space="preserve">South Africa</w:t>
      </w:r>
      <w:r>
        <w:t xml:space="preserve">, as a developing nation with a rapidly growing demand for digital services, faces unique challenges in deploying and maintaining robust telecommunications infrastructure.</w:t>
      </w:r>
      <w:r>
        <w:t xml:space="preserve"> </w:t>
      </w:r>
      <w:r>
        <w:rPr>
          <w:bCs/>
          <w:b/>
        </w:rPr>
        <w:t xml:space="preserve">Cape Town</w:t>
      </w:r>
      <w:r>
        <w:t xml:space="preserve">, the legislative capital of South Africa, serves as a microcosm of these broader national challenges. With its sprawling urban areas, coastal regions, and mountainous terrain, Cape Town presents distinct geographical hurdles that complicate the deployment of high-speed internet, mobile networks, and satellite communications. Telecommunication Engineers in this region must navigate these complexities while ensuring equitable access to digital services for both urban and rural populations.</w:t>
      </w:r>
    </w:p>
    <w:p>
      <w:pPr>
        <w:pStyle w:val="BodyText"/>
      </w:pPr>
      <w:r>
        <w:t xml:space="preserve">The role of a</w:t>
      </w:r>
      <w:r>
        <w:t xml:space="preserve"> </w:t>
      </w:r>
      <w:r>
        <w:rPr>
          <w:bCs/>
          <w:b/>
        </w:rPr>
        <w:t xml:space="preserve">Telecommunication Engineer</w:t>
      </w:r>
      <w:r>
        <w:t xml:space="preserve"> </w:t>
      </w:r>
      <w:r>
        <w:t xml:space="preserve">extends beyond technical expertise; it requires an understanding of socio-economic disparities, regulatory frameworks, and the integration of emerging technologies such as 5G, IoT (Internet of Things), and AI (Artificial Intelligence). In Cape Town, where technological innovation is intertwined with efforts to address inequality, these engineers play a pivotal role in shaping the city’s digital identity.</w:t>
      </w:r>
    </w:p>
    <w:bookmarkEnd w:id="20"/>
    <w:bookmarkStart w:id="21" w:name="Xde90d11161273f6d1c8f927089cc18e3ab5b44e"/>
    <w:p>
      <w:pPr>
        <w:pStyle w:val="Heading2"/>
      </w:pPr>
      <w:r>
        <w:t xml:space="preserve">The Role of Telecommunication Engineers in Cape Town’s Infrastructure</w:t>
      </w:r>
    </w:p>
    <w:p>
      <w:pPr>
        <w:pStyle w:val="FirstParagraph"/>
      </w:pPr>
      <w:r>
        <w:rPr>
          <w:bCs/>
          <w:b/>
        </w:rPr>
        <w:t xml:space="preserve">Telecommunication Engineers</w:t>
      </w:r>
      <w:r>
        <w:t xml:space="preserve"> </w:t>
      </w:r>
      <w:r>
        <w:t xml:space="preserve">are at the forefront of designing, deploying, and maintaining communication systems that underpin modern life. In Cape Town, their responsibilities include optimizing mobile networks for densely populated areas like the central business district (CBD) and ensuring reliable connectivity in remote regions such as the Winelands or Table Mountain National Park. This requires a deep understanding of radio frequency propagation in mountainous terrains, fiber-optic cable deployment along coastal routes, and the integration of hybrid technologies to bridge coverage gaps.</w:t>
      </w:r>
    </w:p>
    <w:p>
      <w:pPr>
        <w:pStyle w:val="BodyText"/>
      </w:pPr>
      <w:r>
        <w:t xml:space="preserve">One of the most pressing challenges for Telecommunication Engineers in Cape Town is addressing the digital divide. While urban centers enjoy high-speed broadband, many peri-urban and rural communities remain underserved. Engineers must collaborate with local governments and private sector stakeholders to implement cost-effective solutions, such as community Wi-Fi hotspots or satellite-based internet services. This work aligns with South Africa’s National Development Plan (NDP) goals of achieving universal access to digital infrastructure by 2030.</w:t>
      </w:r>
    </w:p>
    <w:bookmarkEnd w:id="21"/>
    <w:bookmarkStart w:id="22" w:name="Xbd7e25ab3d84757ef7d7d62b7d210c87e48fa03"/>
    <w:p>
      <w:pPr>
        <w:pStyle w:val="Heading2"/>
      </w:pPr>
      <w:r>
        <w:t xml:space="preserve">Challenges in Telecommunication Engineering: Cape Town’s Unique Landscape</w:t>
      </w:r>
    </w:p>
    <w:p>
      <w:pPr>
        <w:pStyle w:val="FirstParagraph"/>
      </w:pPr>
      <w:r>
        <w:rPr>
          <w:bCs/>
          <w:b/>
        </w:rPr>
        <w:t xml:space="preserve">Cape Town</w:t>
      </w:r>
      <w:r>
        <w:t xml:space="preserve">’s geography, while breathtaking, poses significant obstacles for telecommunications. The city’s coastal cliffs and mountainous regions create dead zones where signals struggle to penetrate. Additionally, the region’s susceptibility to natural disasters—such as wildfires in the fynbos biome or flooding during heavy rains—requires Telecommunication Engineers to design resilient networks capable of withstanding environmental disruptions.</w:t>
      </w:r>
    </w:p>
    <w:p>
      <w:pPr>
        <w:pStyle w:val="BodyText"/>
      </w:pPr>
      <w:r>
        <w:t xml:space="preserve">Another challenge is the rapid urbanization of Cape Town, which has led to increased demand for mobile data and internet services. Telecommunication Engineers must continuously expand capacity through technologies like small cells and edge computing to manage network congestion without compromising service quality. Moreover, the rise of smart city initiatives in Cape Town—such as IoT-enabled traffic management systems or public safety networks—demands that engineers stay at the forefront of technological advancements.</w:t>
      </w:r>
    </w:p>
    <w:bookmarkEnd w:id="22"/>
    <w:bookmarkStart w:id="23" w:name="Xe733a09a662ab6d2c0c7338a14a8524364ba633"/>
    <w:p>
      <w:pPr>
        <w:pStyle w:val="Heading2"/>
      </w:pPr>
      <w:r>
        <w:t xml:space="preserve">Opportunities for Innovation and Collaboration</w:t>
      </w:r>
    </w:p>
    <w:p>
      <w:pPr>
        <w:pStyle w:val="FirstParagraph"/>
      </w:pPr>
      <w:r>
        <w:t xml:space="preserve">Despite these challenges,</w:t>
      </w:r>
      <w:r>
        <w:t xml:space="preserve"> </w:t>
      </w:r>
      <w:r>
        <w:rPr>
          <w:bCs/>
          <w:b/>
        </w:rPr>
        <w:t xml:space="preserve">Cape Town</w:t>
      </w:r>
      <w:r>
        <w:t xml:space="preserve"> </w:t>
      </w:r>
      <w:r>
        <w:t xml:space="preserve">offers a fertile ground for innovation in telecommunications. The city is home to leading universities like the University of Cape Town (UCT) and Stellenbosch University, which conduct cutting-edge research in wireless communications, optical networks, and cybersecurity. Telecommunication Engineers in the region have the opportunity to collaborate with academia and industry to drive innovation tailored to local needs.</w:t>
      </w:r>
    </w:p>
    <w:p>
      <w:pPr>
        <w:pStyle w:val="BodyText"/>
      </w:pPr>
      <w:r>
        <w:t xml:space="preserve">Public-private partnerships are also gaining traction in South Africa. For example, projects like</w:t>
      </w:r>
      <w:r>
        <w:t xml:space="preserve"> </w:t>
      </w:r>
      <w:r>
        <w:rPr>
          <w:bCs/>
          <w:b/>
        </w:rPr>
        <w:t xml:space="preserve">Cape Town’s Smart City Initiative</w:t>
      </w:r>
      <w:r>
        <w:t xml:space="preserve"> </w:t>
      </w:r>
      <w:r>
        <w:t xml:space="preserve">involve Telecommunication Engineers working alongside municipal authorities to develop integrated communication systems that enhance urban governance. These efforts highlight the importance of interdisciplinary collaboration in addressing complex problems unique to</w:t>
      </w:r>
      <w:r>
        <w:t xml:space="preserve"> </w:t>
      </w:r>
      <w:r>
        <w:rPr>
          <w:bCs/>
          <w:b/>
        </w:rPr>
        <w:t xml:space="preserve">Cape Town</w:t>
      </w:r>
      <w:r>
        <w:t xml:space="preserve">.</w:t>
      </w:r>
    </w:p>
    <w:bookmarkEnd w:id="23"/>
    <w:bookmarkStart w:id="24" w:name="X3b384c03cf903be94a4d2b5535ce3ca1fd15aaa"/>
    <w:p>
      <w:pPr>
        <w:pStyle w:val="Heading2"/>
      </w:pPr>
      <w:r>
        <w:t xml:space="preserve">The Socio-Economic Impact of Telecommunication Engineering in South Africa</w:t>
      </w:r>
    </w:p>
    <w:p>
      <w:pPr>
        <w:pStyle w:val="FirstParagraph"/>
      </w:pPr>
      <w:r>
        <w:rPr>
          <w:bCs/>
          <w:b/>
        </w:rPr>
        <w:t xml:space="preserve">Telecommunication Engineers</w:t>
      </w:r>
      <w:r>
        <w:t xml:space="preserve"> </w:t>
      </w:r>
      <w:r>
        <w:t xml:space="preserve">play a vital role in driving economic growth by enabling digital transformation across sectors such as healthcare, education, and finance. In Cape Town, where the tech industry is booming, these engineers are instrumental in creating jobs and fostering entrepreneurship. For instance, startups focused on AI-driven solutions or telemedicine platforms rely heavily on robust telecommunications infrastructure.</w:t>
      </w:r>
    </w:p>
    <w:p>
      <w:pPr>
        <w:pStyle w:val="BodyText"/>
      </w:pPr>
      <w:r>
        <w:t xml:space="preserve">Moreover, reliable communication networks are critical during emergencies. Telecommunication Engineers in</w:t>
      </w:r>
      <w:r>
        <w:t xml:space="preserve"> </w:t>
      </w:r>
      <w:r>
        <w:rPr>
          <w:bCs/>
          <w:b/>
        </w:rPr>
        <w:t xml:space="preserve">Cape Town</w:t>
      </w:r>
      <w:r>
        <w:t xml:space="preserve"> </w:t>
      </w:r>
      <w:r>
        <w:t xml:space="preserve">have been pivotal in establishing emergency response systems that facilitate real-time data sharing between first responders and disaster management agencies. This capability was particularly evident during events like the 2018 Cape Town Day Zero crisis, where communication infrastructure played a key role in coordinating water rationing and public alerts.</w:t>
      </w:r>
    </w:p>
    <w:bookmarkEnd w:id="24"/>
    <w:bookmarkStart w:id="25" w:name="X35bbd6aa9968b67e2bc58fcd88b8ef6b8319f31"/>
    <w:p>
      <w:pPr>
        <w:pStyle w:val="Heading2"/>
      </w:pPr>
      <w:r>
        <w:t xml:space="preserve">Future Directions: The Path Forward for Telecommunication Engineers in Cape Town</w:t>
      </w:r>
    </w:p>
    <w:p>
      <w:pPr>
        <w:pStyle w:val="FirstParagraph"/>
      </w:pPr>
      <w:r>
        <w:t xml:space="preserve">As</w:t>
      </w:r>
      <w:r>
        <w:t xml:space="preserve"> </w:t>
      </w:r>
      <w:r>
        <w:rPr>
          <w:bCs/>
          <w:b/>
        </w:rPr>
        <w:t xml:space="preserve">Cape Town</w:t>
      </w:r>
      <w:r>
        <w:t xml:space="preserve"> </w:t>
      </w:r>
      <w:r>
        <w:t xml:space="preserve">continues to grow, the demand for skilled</w:t>
      </w:r>
      <w:r>
        <w:t xml:space="preserve"> </w:t>
      </w:r>
      <w:r>
        <w:rPr>
          <w:bCs/>
          <w:b/>
        </w:rPr>
        <w:t xml:space="preserve">Telecommunication Engineers</w:t>
      </w:r>
      <w:r>
        <w:t xml:space="preserve"> </w:t>
      </w:r>
      <w:r>
        <w:t xml:space="preserve">will only increase. Future challenges include the rollout of 5G networks, the integration of quantum communication technologies, and addressing cybersecurity threats in an increasingly interconnected world. To meet these demands, South Africa must prioritize investment in education and training programs that equip engineers with interdisciplinary skills.</w:t>
      </w:r>
    </w:p>
    <w:p>
      <w:pPr>
        <w:pStyle w:val="BodyText"/>
      </w:pPr>
      <w:r>
        <w:t xml:space="preserve">Additionally, policy frameworks must evolve to support sustainable telecommunications development. This includes spectrum management regulations that promote fair competition among service providers and incentives for deploying infrastructure in underserved areas. Telecommunication Engineers in</w:t>
      </w:r>
      <w:r>
        <w:t xml:space="preserve"> </w:t>
      </w:r>
      <w:r>
        <w:rPr>
          <w:bCs/>
          <w:b/>
        </w:rPr>
        <w:t xml:space="preserve">Cape Town</w:t>
      </w:r>
      <w:r>
        <w:t xml:space="preserve"> </w:t>
      </w:r>
      <w:r>
        <w:t xml:space="preserve">will be key stakeholders in shaping these policies and ensuring equitable access to digital services.</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Telecommunication Engineers</w:t>
      </w:r>
      <w:r>
        <w:t xml:space="preserve"> </w:t>
      </w:r>
      <w:r>
        <w:t xml:space="preserve">are indispensable to the development of</w:t>
      </w:r>
      <w:r>
        <w:t xml:space="preserve"> </w:t>
      </w:r>
      <w:r>
        <w:rPr>
          <w:bCs/>
          <w:b/>
        </w:rPr>
        <w:t xml:space="preserve">Cape Town</w:t>
      </w:r>
      <w:r>
        <w:t xml:space="preserve">, South Africa. Their expertise in overcoming geographical, technological, and socio-economic challenges ensures that the city remains a hub of innovation and connectivity. As South Africa progresses toward its vision of becoming a digital society, the contributions of Telecommunication Engineers in</w:t>
      </w:r>
      <w:r>
        <w:t xml:space="preserve"> </w:t>
      </w:r>
      <w:r>
        <w:rPr>
          <w:bCs/>
          <w:b/>
        </w:rPr>
        <w:t xml:space="preserve">Cape Town</w:t>
      </w:r>
      <w:r>
        <w:t xml:space="preserve"> </w:t>
      </w:r>
      <w:r>
        <w:t xml:space="preserve">will be pivotal in bridging gaps and driving sustainable growth.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South Africa Cape Town</dc:title>
  <dc:creator/>
  <dc:language>en</dc:language>
  <cp:keywords/>
  <dcterms:created xsi:type="dcterms:W3CDTF">2026-07-23T06:56:28Z</dcterms:created>
  <dcterms:modified xsi:type="dcterms:W3CDTF">2026-07-23T06:56:28Z</dcterms:modified>
</cp:coreProperties>
</file>

<file path=docProps/custom.xml><?xml version="1.0" encoding="utf-8"?>
<Properties xmlns="http://schemas.openxmlformats.org/officeDocument/2006/custom-properties" xmlns:vt="http://schemas.openxmlformats.org/officeDocument/2006/docPropsVTypes"/>
</file>