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2268095028a65ce5abc5f18daffb523b6148c11"/>
    <w:p>
      <w:pPr>
        <w:pStyle w:val="Heading1"/>
      </w:pPr>
      <w:r>
        <w:t xml:space="preserve">Abstract Academic: The Role of a Telecommunication Engineer in South Africa, Johannesburg</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Telecommunication Engineer</w:t>
      </w:r>
      <w:r>
        <w:t xml:space="preserve"> </w:t>
      </w:r>
      <w:r>
        <w:t xml:space="preserve">within the dynamic urban landscape of</w:t>
      </w:r>
      <w:r>
        <w:t xml:space="preserve"> </w:t>
      </w:r>
      <w:r>
        <w:rPr>
          <w:bCs/>
          <w:b/>
        </w:rPr>
        <w:t xml:space="preserve">South Africa Johannesburg</w:t>
      </w:r>
      <w:r>
        <w:t xml:space="preserve">. As one of Africa's most populous and economically vibrant cities, Johannesburg presents unique opportunities and challenges for professionals in the field of telecommunications. The abstract outlines the educational, technical, and societal responsibilities associated with being a Telecommunication Engineer in this region. It emphasizes how advancements in technology, urbanization trends, and socio-economic factors shape the profession’s trajectory in South Africa’s economic capital.</w:t>
      </w:r>
    </w:p>
    <w:bookmarkStart w:id="20" w:name="X53a5f15088f2ca5fb983d83ed0482aa6097b96f"/>
    <w:p>
      <w:pPr>
        <w:pStyle w:val="Heading2"/>
      </w:pPr>
      <w:r>
        <w:t xml:space="preserve">Contextual Overview: Johannesburg as a Telecommunications Hub</w:t>
      </w:r>
    </w:p>
    <w:p>
      <w:pPr>
        <w:pStyle w:val="FirstParagraph"/>
      </w:pPr>
      <w:r>
        <w:t xml:space="preserve">Johannesburg, the administrative capital of South Africa and a major economic center on the African continent, has emerged as a focal point for telecommunications innovation. With over 10 million residents and rapid urban expansion, the city demands robust communication infrastructure to support its growing population and industries. Telecommunication Engineers in Johannesburg are pivotal in designing, deploying, and maintaining networks that facilitate everything from mobile connectivity to high-speed internet access. The sector’s growth is driven by factors such as digital transformation initiatives by both public and private sectors, increased demand for data services, and the need for inclusive technological access across socio-economic divides.</w:t>
      </w:r>
    </w:p>
    <w:bookmarkEnd w:id="20"/>
    <w:bookmarkStart w:id="21" w:name="X4f94ff044f87ab3b390fece0f4a58f8303bfce1"/>
    <w:p>
      <w:pPr>
        <w:pStyle w:val="Heading2"/>
      </w:pPr>
      <w:r>
        <w:t xml:space="preserve">Education and Training: Preparing Telecommunication Engineers in South Africa</w:t>
      </w:r>
    </w:p>
    <w:p>
      <w:pPr>
        <w:pStyle w:val="FirstParagraph"/>
      </w:pPr>
      <w:r>
        <w:t xml:space="preserve">To become a Telecommunication Engineer in South Africa Johannesburg, individuals must pursue formal education in fields such as electrical engineering, computer science, or telecommunications engineering. Institutions like the University of Johannesburg (UJ), Tshwane University of Technology (TUT), and the Central University of Technology (CUT) offer specialized programs that align with the demands of the industry. These programs emphasize core disciplines including signal processing, network design, wireless communication systems, and cybersecurity. Additionally, accreditation by bodies such as the Engineering Council of South Africa (ECSA) is mandatory for professionals seeking to practice in regulated environments.</w:t>
      </w:r>
    </w:p>
    <w:p>
      <w:pPr>
        <w:pStyle w:val="BodyText"/>
      </w:pPr>
      <w:r>
        <w:t xml:space="preserve">Practical training through internships or cooperative education programs with local telecom providers—such as MTN South Africa, Cell C, or Vodacom—is essential. These experiences expose engineers to real-world challenges unique to Johannesburg’s urban environment, such as high-density network congestion and the need for scalable infrastructure. Furthermore, continuous professional development (CPD) is encouraged to keep pace with emerging technologies like 5G networks, IoT ecosystems, and AI-driven communication systems.</w:t>
      </w:r>
    </w:p>
    <w:bookmarkEnd w:id="21"/>
    <w:bookmarkStart w:id="22" w:name="Xa802a4576f4e40dbd595d7fe29060e32f23bf62"/>
    <w:p>
      <w:pPr>
        <w:pStyle w:val="Heading2"/>
      </w:pPr>
      <w:r>
        <w:t xml:space="preserve">Key Responsibilities of a Telecommunication Engineer in Johannesburg</w:t>
      </w:r>
    </w:p>
    <w:p>
      <w:pPr>
        <w:pStyle w:val="FirstParagraph"/>
      </w:pPr>
      <w:r>
        <w:t xml:space="preserve">The role of a Telecommunication Engineer in South Africa Johannesburg spans multiple domains. Key responsibilities include:</w:t>
      </w:r>
    </w:p>
    <w:p>
      <w:pPr>
        <w:numPr>
          <w:ilvl w:val="0"/>
          <w:numId w:val="1001"/>
        </w:numPr>
        <w:pStyle w:val="Compact"/>
      </w:pPr>
      <w:r>
        <w:rPr>
          <w:bCs/>
          <w:b/>
        </w:rPr>
        <w:t xml:space="preserve">Network Design and Optimization:</w:t>
      </w:r>
      <w:r>
        <w:t xml:space="preserve"> </w:t>
      </w:r>
      <w:r>
        <w:t xml:space="preserve">Engineers design and optimize communication networks to ensure reliability, efficiency, and scalability. This involves addressing challenges such as signal interference in densely populated areas like Sandton or Soweto.</w:t>
      </w:r>
    </w:p>
    <w:p>
      <w:pPr>
        <w:numPr>
          <w:ilvl w:val="0"/>
          <w:numId w:val="1001"/>
        </w:numPr>
        <w:pStyle w:val="Compact"/>
      </w:pPr>
      <w:r>
        <w:rPr>
          <w:bCs/>
          <w:b/>
        </w:rPr>
        <w:t xml:space="preserve">Maintenance and Troubleshooting:</w:t>
      </w:r>
      <w:r>
        <w:t xml:space="preserve"> </w:t>
      </w:r>
      <w:r>
        <w:t xml:space="preserve">Ensuring uninterrupted service requires regular maintenance of infrastructure (e.g., cell towers, fiber-optic cables) and swift resolution of outages caused by natural disasters or human error.</w:t>
      </w:r>
    </w:p>
    <w:p>
      <w:pPr>
        <w:numPr>
          <w:ilvl w:val="0"/>
          <w:numId w:val="1001"/>
        </w:numPr>
        <w:pStyle w:val="Compact"/>
      </w:pPr>
      <w:r>
        <w:rPr>
          <w:bCs/>
          <w:b/>
        </w:rPr>
        <w:t xml:space="preserve">Implementation of Emerging Technologies:</w:t>
      </w:r>
      <w:r>
        <w:t xml:space="preserve"> </w:t>
      </w:r>
      <w:r>
        <w:t xml:space="preserve">Engineers in Johannesburg are at the forefront of deploying cutting-edge solutions such as 5G networks, smart city initiatives (e.g., IoT-based traffic management), and cloud-based communication platforms.</w:t>
      </w:r>
    </w:p>
    <w:p>
      <w:pPr>
        <w:numPr>
          <w:ilvl w:val="0"/>
          <w:numId w:val="1001"/>
        </w:numPr>
        <w:pStyle w:val="Compact"/>
      </w:pPr>
      <w:r>
        <w:rPr>
          <w:bCs/>
          <w:b/>
        </w:rPr>
        <w:t xml:space="preserve">Regulatory Compliance:</w:t>
      </w:r>
      <w:r>
        <w:t xml:space="preserve"> </w:t>
      </w:r>
      <w:r>
        <w:t xml:space="preserve">Adhering to South African telecommunications laws and international standards (e.g., ITU regulations) is critical. Engineers must also consider spectrum allocation policies managed by the Independent Communications Authority of South Africa (ICASA).</w:t>
      </w:r>
    </w:p>
    <w:bookmarkEnd w:id="22"/>
    <w:bookmarkStart w:id="23" w:name="X013de68dee18f556de906fe7077ca87863ef73e"/>
    <w:p>
      <w:pPr>
        <w:pStyle w:val="Heading2"/>
      </w:pPr>
      <w:r>
        <w:t xml:space="preserve">Challenges and Opportunities in Johannesburg</w:t>
      </w:r>
    </w:p>
    <w:p>
      <w:pPr>
        <w:pStyle w:val="FirstParagraph"/>
      </w:pPr>
      <w:r>
        <w:t xml:space="preserve">While Johannesburg offers a thriving environment for Telecommunication Engineers, several challenges persist. Urbanization has led to overcrowded neighborhoods, necessitating innovative solutions to expand network coverage without compromising quality. Additionally, socio-economic disparities require engineers to address the digital divide by designing affordable and accessible communication systems for underserved communities in areas like Diepsloot or Alexandra.</w:t>
      </w:r>
    </w:p>
    <w:p>
      <w:pPr>
        <w:pStyle w:val="BodyText"/>
      </w:pPr>
      <w:r>
        <w:t xml:space="preserve">Opportunities abound in sectors such as smart cities, where telecommunication infrastructure forms the backbone of interconnected systems. For instance, Johannesburg’s Smart City Master Plan involves integrating telecommunications to enhance public services like healthcare (e.g., telemedicine) and education (e.g., e-learning platforms). Engineers also play a role in supporting South Africa’s national broadband strategy, which aims to provide universal internet access by 2030.</w:t>
      </w:r>
    </w:p>
    <w:bookmarkEnd w:id="23"/>
    <w:bookmarkStart w:id="24" w:name="Xdcf144a4a42f4360bf025bd64f96a59345f8330"/>
    <w:p>
      <w:pPr>
        <w:pStyle w:val="Heading2"/>
      </w:pPr>
      <w:r>
        <w:t xml:space="preserve">Cross-Sector Collaboration and Innovation</w:t>
      </w:r>
    </w:p>
    <w:p>
      <w:pPr>
        <w:pStyle w:val="FirstParagraph"/>
      </w:pPr>
      <w:r>
        <w:t xml:space="preserve">Telecommunication Engineers in Johannesburg often collaborate with stakeholders across industries. For example, partnerships between telecom companies and the City of Johannesburg are crucial for deploying fiber-to-the-home (FTTH) networks. Additionally, academic institutions contribute through research initiatives on topics such as AI-driven network management or energy-efficient communication systems.</w:t>
      </w:r>
    </w:p>
    <w:p>
      <w:pPr>
        <w:pStyle w:val="BodyText"/>
      </w:pPr>
      <w:r>
        <w:t xml:space="preserve">Innovation is also driven by local startups and tech hubs like The Innovation Hub in Maboneng, which foster entrepreneurship in telecommunications. Engineers may engage with these ecosystems to develop solutions tailored to Johannesburg’s unique needs, such as low-cost mobile data plans for informal settlements or resilient networks during power outages.</w:t>
      </w:r>
    </w:p>
    <w:bookmarkEnd w:id="24"/>
    <w:bookmarkStart w:id="25" w:name="conclusion"/>
    <w:p>
      <w:pPr>
        <w:pStyle w:val="Heading2"/>
      </w:pPr>
      <w:r>
        <w:t xml:space="preserve">Conclusion</w:t>
      </w:r>
    </w:p>
    <w:p>
      <w:pPr>
        <w:pStyle w:val="FirstParagraph"/>
      </w:pPr>
      <w:r>
        <w:t xml:space="preserve">The role of a Telecommunication Engineer in South Africa Johannesburg is both complex and transformative. As the city evolves into a digital powerhouse, these professionals are instrumental in shaping its connectivity landscape. By addressing challenges through innovation, adhering to regulatory frameworks, and fostering inclusive growth, Telecommunication Engineers contribute to Johannesburg’s status as a leading telecommunications hub in Africa.</w:t>
      </w:r>
    </w:p>
    <w:p>
      <w:pPr>
        <w:pStyle w:val="BodyText"/>
      </w:pPr>
      <w:r>
        <w:t xml:space="preserve">This abstract academic document underscores the importance of aligning technical expertise with the socio-economic priorities of South Africa Johannesburg. It highlights how Telecommunication Engineers are not merely service providers but key architects of a connected and sustainable future for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South Africa Johannesburg</dc:title>
  <dc:creator/>
  <dc:language>en</dc:language>
  <cp:keywords/>
  <dcterms:created xsi:type="dcterms:W3CDTF">2026-07-24T00:26:08Z</dcterms:created>
  <dcterms:modified xsi:type="dcterms:W3CDTF">2026-07-24T00:26:08Z</dcterms:modified>
</cp:coreProperties>
</file>

<file path=docProps/custom.xml><?xml version="1.0" encoding="utf-8"?>
<Properties xmlns="http://schemas.openxmlformats.org/officeDocument/2006/custom-properties" xmlns:vt="http://schemas.openxmlformats.org/officeDocument/2006/docPropsVTypes"/>
</file>