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769cb28365efb16edcb55d58865b7094d40f4b5"/>
    <w:p>
      <w:pPr>
        <w:pStyle w:val="Heading1"/>
      </w:pPr>
      <w:r>
        <w:t xml:space="preserve">Abstract Academic Document: The Role and Significance of a Telecommunication Engineer in Thailand, Bangkok</w:t>
      </w:r>
    </w:p>
    <w:p>
      <w:pPr>
        <w:pStyle w:val="FirstParagraph"/>
      </w:pPr>
      <w:r>
        <w:rPr>
          <w:bCs/>
          <w:b/>
        </w:rPr>
        <w:t xml:space="preserve">Abstract:</w:t>
      </w:r>
    </w:p>
    <w:p>
      <w:pPr>
        <w:pStyle w:val="BodyText"/>
      </w:pPr>
      <w:r>
        <w:t xml:space="preserve">In the rapidly evolving landscape of global technology and digital infrastructure, the role of a Telecommunication Engineer has become increasingly pivotal. This paper explores the academic significance, practical responsibilities, and emerging challenges faced by Telecommunication Engineers in Thailand’s capital city, Bangkok. As a hub for innovation, economic growth, and technological advancement in Southeast Asia, Bangkok presents unique opportunities and demands for professionals in the field of telecommunications. This abstract academic document examines the multifaceted contributions of Telecommunication Engineers to Thailand’s socio-economic development, focusing on their role in designing, maintaining, and innovating communication systems tailored to Bangkok’s dynamic environment.</w:t>
      </w:r>
    </w:p>
    <w:bookmarkStart w:id="20" w:name="introduction"/>
    <w:p>
      <w:pPr>
        <w:pStyle w:val="Heading2"/>
      </w:pPr>
      <w:r>
        <w:t xml:space="preserve">Introduction</w:t>
      </w:r>
    </w:p>
    <w:p>
      <w:pPr>
        <w:pStyle w:val="FirstParagraph"/>
      </w:pPr>
      <w:r>
        <w:t xml:space="preserve">The Telecommunication Engineer is a critical professional in modern society, responsible for designing and managing the infrastructure that enables seamless connectivity across networks. In Thailand’s capital, Bangkok—a city with a population exceeding 10 million and a rapidly growing digital economy—the demand for advanced telecommunication systems has surged. This document delves into the academic context of Telecommunication Engineering as it applies to Bangkok, emphasizing how engineers in this field contribute to national and regional technological progress.</w:t>
      </w:r>
    </w:p>
    <w:bookmarkEnd w:id="20"/>
    <w:bookmarkStart w:id="21" w:name="X6328501c29770664db36afb7e2e16a2c31e4460"/>
    <w:p>
      <w:pPr>
        <w:pStyle w:val="Heading2"/>
      </w:pPr>
      <w:r>
        <w:t xml:space="preserve">The Role of Telecommunications in Thailand’s Development</w:t>
      </w:r>
    </w:p>
    <w:p>
      <w:pPr>
        <w:pStyle w:val="FirstParagraph"/>
      </w:pPr>
      <w:r>
        <w:t xml:space="preserve">Telecommunications are a cornerstone of Thailand’s economic strategy, particularly in urban centers like Bangkok. The government has prioritized digital transformation through initiatives such as the “Digital Thailand” plan, which aims to position the nation as a global technology leader by 2030. Telecommunication Engineers play a central role in this vision by ensuring robust and scalable communication networks that support industries ranging from finance and healthcare to education and smart city projects.</w:t>
      </w:r>
    </w:p>
    <w:p>
      <w:pPr>
        <w:pStyle w:val="BodyText"/>
      </w:pPr>
      <w:r>
        <w:t xml:space="preserve">In Bangkok, where the density of urban infrastructure is high and the population is rapidly adopting digital services, Telecommunication Engineers are tasked with creating solutions that balance scalability with reliability. This includes deploying 5G networks, optimizing fiber-optic systems, and integrating Internet of Things (IoT) technologies into urban planning. The academic discipline of Telecommunication Engineering equips professionals to tackle these challenges through rigorous study in signal processing, network security, wireless communication, and data transmission protocols.</w:t>
      </w:r>
    </w:p>
    <w:bookmarkEnd w:id="21"/>
    <w:bookmarkStart w:id="22" w:name="X441c4f97fca72896fa0acabaf313a809515a42a"/>
    <w:p>
      <w:pPr>
        <w:pStyle w:val="Heading2"/>
      </w:pPr>
      <w:r>
        <w:t xml:space="preserve">Key Responsibilities of a Telecommunication Engineer in Bangkok</w:t>
      </w:r>
    </w:p>
    <w:p>
      <w:pPr>
        <w:pStyle w:val="FirstParagraph"/>
      </w:pPr>
      <w:r>
        <w:t xml:space="preserve">A Telecommunication Engineer in Bangkok must navigate a complex interplay between technological innovation and local regulatory frameworks. Key responsibilities include:</w:t>
      </w:r>
    </w:p>
    <w:p>
      <w:pPr>
        <w:numPr>
          <w:ilvl w:val="0"/>
          <w:numId w:val="1001"/>
        </w:numPr>
        <w:pStyle w:val="Compact"/>
      </w:pPr>
      <w:r>
        <w:rPr>
          <w:bCs/>
          <w:b/>
        </w:rPr>
        <w:t xml:space="preserve">Network Design and Implementation:</w:t>
      </w:r>
      <w:r>
        <w:t xml:space="preserve"> </w:t>
      </w:r>
      <w:r>
        <w:t xml:space="preserve">Designing high-speed, low-latency networks that meet the demands of Bangkok’s population while adhering to national standards set by the National Broadcasting and Telecommunications Commission (NBTC).</w:t>
      </w:r>
    </w:p>
    <w:p>
      <w:pPr>
        <w:numPr>
          <w:ilvl w:val="0"/>
          <w:numId w:val="1001"/>
        </w:numPr>
        <w:pStyle w:val="Compact"/>
      </w:pPr>
      <w:r>
        <w:rPr>
          <w:bCs/>
          <w:b/>
        </w:rPr>
        <w:t xml:space="preserve">Maintenance and Troubleshooting:</w:t>
      </w:r>
      <w:r>
        <w:t xml:space="preserve"> </w:t>
      </w:r>
      <w:r>
        <w:t xml:space="preserve">Ensuring uninterrupted connectivity for both residential and commercial clients through proactive maintenance of 4G/5G towers, undersea fiber-optic cables, and satellite systems.</w:t>
      </w:r>
    </w:p>
    <w:p>
      <w:pPr>
        <w:numPr>
          <w:ilvl w:val="0"/>
          <w:numId w:val="1001"/>
        </w:numPr>
        <w:pStyle w:val="Compact"/>
      </w:pPr>
      <w:r>
        <w:rPr>
          <w:bCs/>
          <w:b/>
        </w:rPr>
        <w:t xml:space="preserve">Research and Development:</w:t>
      </w:r>
      <w:r>
        <w:t xml:space="preserve"> </w:t>
      </w:r>
      <w:r>
        <w:t xml:space="preserve">Innovating solutions to address unique challenges such as signal interference in densely populated areas or the integration of AI-driven analytics for network optimization.</w:t>
      </w:r>
    </w:p>
    <w:p>
      <w:pPr>
        <w:numPr>
          <w:ilvl w:val="0"/>
          <w:numId w:val="1001"/>
        </w:numPr>
        <w:pStyle w:val="Compact"/>
      </w:pPr>
      <w:r>
        <w:rPr>
          <w:bCs/>
          <w:b/>
        </w:rPr>
        <w:t xml:space="preserve">Regulatory Compliance:</w:t>
      </w:r>
      <w:r>
        <w:t xml:space="preserve"> </w:t>
      </w:r>
      <w:r>
        <w:t xml:space="preserve">Adhering to Thailand’s legal and ethical guidelines, including data privacy laws and cybersecurity regulations, while collaborating with government agencies on public infrastructure projects.</w:t>
      </w:r>
    </w:p>
    <w:bookmarkEnd w:id="22"/>
    <w:bookmarkStart w:id="23" w:name="X8e2126f96494df6a801ea433326f0cfed95f93b"/>
    <w:p>
      <w:pPr>
        <w:pStyle w:val="Heading2"/>
      </w:pPr>
      <w:r>
        <w:t xml:space="preserve">Challenges Faced by Telecommunication Engineers in Bangkok</w:t>
      </w:r>
    </w:p>
    <w:p>
      <w:pPr>
        <w:pStyle w:val="FirstParagraph"/>
      </w:pPr>
      <w:r>
        <w:t xml:space="preserve">Bangkok presents distinct challenges that require specialized expertise. The city’s rapid urbanization leads to overcrowded network infrastructures, necessitating advanced solutions like dynamic spectrum allocation and edge computing. Additionally, the threat of natural disasters—such as flooding and typhoons—demands resilient communication systems capable of withstanding environmental disruptions.</w:t>
      </w:r>
    </w:p>
    <w:p>
      <w:pPr>
        <w:pStyle w:val="BodyText"/>
      </w:pPr>
      <w:r>
        <w:t xml:space="preserve">Telecommunication Engineers in Bangkok must also address socio-economic disparities in access to high-speed internet, particularly in peripheral districts. Academic research into equitable resource distribution and cost-effective infrastructure deployment is critical for fostering inclusive growth.</w:t>
      </w:r>
    </w:p>
    <w:bookmarkEnd w:id="23"/>
    <w:bookmarkStart w:id="24" w:name="opportunities-and-future-trends"/>
    <w:p>
      <w:pPr>
        <w:pStyle w:val="Heading2"/>
      </w:pPr>
      <w:r>
        <w:t xml:space="preserve">Opportunities and Future Trends</w:t>
      </w:r>
    </w:p>
    <w:p>
      <w:pPr>
        <w:pStyle w:val="FirstParagraph"/>
      </w:pPr>
      <w:r>
        <w:t xml:space="preserve">The telecommunications sector in Bangkok offers immense opportunities for innovation and career advancement. Emerging trends such as smart cities, AI-powered network management, and quantum communication are reshaping the field. Telecommunication Engineers are at the forefront of these developments, leveraging their academic training to drive Thailand’s technological evolution.</w:t>
      </w:r>
    </w:p>
    <w:p>
      <w:pPr>
        <w:pStyle w:val="BodyText"/>
      </w:pPr>
      <w:r>
        <w:t xml:space="preserve">For instance, Bangkok’s push toward becoming a “Smart City” relies heavily on Telecommunication Engineers to integrate technologies like 5G-enabled IoT sensors for traffic management and real-time disaster response systems. Academic institutions in Thailand are also investing in research programs focused on these areas, ensuring a steady pipeline of skilled professionals.</w:t>
      </w:r>
    </w:p>
    <w:bookmarkEnd w:id="24"/>
    <w:bookmarkStart w:id="25" w:name="X1eb137a054788002e20d13ae16cf022b786ae57"/>
    <w:p>
      <w:pPr>
        <w:pStyle w:val="Heading2"/>
      </w:pPr>
      <w:r>
        <w:t xml:space="preserve">Case Study: Telecommunication Engineering in Bangkok’s 5G Deployment</w:t>
      </w:r>
    </w:p>
    <w:p>
      <w:pPr>
        <w:pStyle w:val="FirstParagraph"/>
      </w:pPr>
      <w:r>
        <w:t xml:space="preserve">A notable example of the impact of Telecommunication Engineers is the rollout of 5G networks in Bangkok. These engineers collaborated with telecom providers to install ultra-dense base stations, optimize radio frequency usage, and ensure compatibility with existing infrastructure. The result has been a significant boost in data speeds and reduced latency, supporting applications such as autonomous vehicles and augmented reality (AR) experiences.</w:t>
      </w:r>
    </w:p>
    <w:bookmarkEnd w:id="25"/>
    <w:bookmarkStart w:id="26" w:name="conclusion"/>
    <w:p>
      <w:pPr>
        <w:pStyle w:val="Heading2"/>
      </w:pPr>
      <w:r>
        <w:t xml:space="preserve">Conclusion</w:t>
      </w:r>
    </w:p>
    <w:p>
      <w:pPr>
        <w:pStyle w:val="FirstParagraph"/>
      </w:pPr>
      <w:r>
        <w:t xml:space="preserve">In conclusion, the Telecommunication Engineer is an indispensable figure in the development of Thailand’s digital future, particularly in Bangkok. Through their expertise in academic disciplines like network theory, wireless communication, and data analytics, these professionals drive innovation while addressing the unique challenges of a megacity. As Thailand continues to invest in telecommunications infrastructure and smart technologies, the role of Telecommunication Engineers will remain central to achieving national goals and enhancing quality of life for Bangkok’s residents.</w:t>
      </w:r>
    </w:p>
    <w:p>
      <w:pPr>
        <w:pStyle w:val="BodyText"/>
      </w:pPr>
      <w:r>
        <w:t xml:space="preserve">This academic abstract underscores the importance of integrating theoretical knowledge with practical problem-solving skills in Telecommunication Engineering, ensuring that professionals are equipped to meet the demands of a rapidly evolving technological landscape in Thailand’s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Thailand Bangkok</dc:title>
  <dc:creator/>
  <dc:language>en</dc:language>
  <cp:keywords/>
  <dcterms:created xsi:type="dcterms:W3CDTF">2026-07-23T05:50:14Z</dcterms:created>
  <dcterms:modified xsi:type="dcterms:W3CDTF">2026-07-23T05:50:14Z</dcterms:modified>
</cp:coreProperties>
</file>

<file path=docProps/custom.xml><?xml version="1.0" encoding="utf-8"?>
<Properties xmlns="http://schemas.openxmlformats.org/officeDocument/2006/custom-properties" xmlns:vt="http://schemas.openxmlformats.org/officeDocument/2006/docPropsVTypes"/>
</file>