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6" w:name="X4d194f449a80abacad1b0b83152d9f12c526dab"/>
    <w:p>
      <w:pPr>
        <w:pStyle w:val="Heading1"/>
      </w:pPr>
      <w:r>
        <w:t xml:space="preserve">Abstract Academic Document: The Role and Challenges of a Telecommunication Engineer in Zimbabwe, Harare</w:t>
      </w:r>
    </w:p>
    <w:p>
      <w:pPr>
        <w:pStyle w:val="FirstParagraph"/>
      </w:pPr>
      <w:r>
        <w:rPr>
          <w:bCs/>
          <w:b/>
        </w:rPr>
        <w:t xml:space="preserve">Keywords:</w:t>
      </w:r>
      <w:r>
        <w:t xml:space="preserve"> </w:t>
      </w:r>
      <w:r>
        <w:t xml:space="preserve">Abstract academic, Telecommunication Engineer, Zimbabwe Harare.</w:t>
      </w:r>
    </w:p>
    <w:p>
      <w:pPr>
        <w:pStyle w:val="BodyText"/>
      </w:pPr>
      <w:r>
        <w:t xml:space="preserve">This abstract academic document explores the critical role of a</w:t>
      </w:r>
      <w:r>
        <w:t xml:space="preserve"> </w:t>
      </w:r>
      <w:r>
        <w:rPr>
          <w:bCs/>
          <w:b/>
        </w:rPr>
        <w:t xml:space="preserve">Telecommunication Engineer</w:t>
      </w:r>
      <w:r>
        <w:t xml:space="preserve"> </w:t>
      </w:r>
      <w:r>
        <w:t xml:space="preserve">in the context of</w:t>
      </w:r>
      <w:r>
        <w:t xml:space="preserve"> </w:t>
      </w:r>
      <w:r>
        <w:rPr>
          <w:iCs/>
          <w:i/>
        </w:rPr>
        <w:t xml:space="preserve">Zimbabwe Harare</w:t>
      </w:r>
      <w:r>
        <w:t xml:space="preserve">, focusing on the evolving landscape of information and communication technologies (ICTs) in one of Africa’s most dynamic urban centers. As a hub for economic, educational, and technological development, Harare presents unique opportunities and challenges for professionals in the field of telecommunications. This document provides an overview of the responsibilities, challenges, and contributions of Telecommunication Engineers within Zimbabwe’s capital city while emphasizing the socio-economic implications of their work.</w:t>
      </w:r>
    </w:p>
    <w:bookmarkStart w:id="20" w:name="introduction"/>
    <w:p>
      <w:pPr>
        <w:pStyle w:val="Heading2"/>
      </w:pPr>
      <w:r>
        <w:t xml:space="preserve">Introduction</w:t>
      </w:r>
    </w:p>
    <w:p>
      <w:pPr>
        <w:pStyle w:val="FirstParagraph"/>
      </w:pPr>
      <w:r>
        <w:t xml:space="preserve">The rapid advancement of digital infrastructure has positioned Harare as a focal point for technological innovation across Southern Africa. However, this progress is contingent upon the expertise of</w:t>
      </w:r>
      <w:r>
        <w:t xml:space="preserve"> </w:t>
      </w:r>
      <w:r>
        <w:rPr>
          <w:bCs/>
          <w:b/>
        </w:rPr>
        <w:t xml:space="preserve">Telecommunication Engineers</w:t>
      </w:r>
      <w:r>
        <w:t xml:space="preserve">, whose role extends beyond mere technical execution to include strategic planning, system optimization, and policy alignment with national development goals. In Zimbabwe, where the ICT sector is both a cornerstone of economic recovery and a battleground for infrastructure resilience, Telecommunication Engineers play a pivotal role in addressing challenges such as limited bandwidth access, aging networks, and the integration of emerging technologies like 5G and IoT (Internet of Things). This abstract academic document aims to dissect these dimensions through an analytical lens tailored to the context of</w:t>
      </w:r>
      <w:r>
        <w:t xml:space="preserve"> </w:t>
      </w:r>
      <w:r>
        <w:rPr>
          <w:iCs/>
          <w:i/>
        </w:rPr>
        <w:t xml:space="preserve">Zimbabwe Harare</w:t>
      </w:r>
      <w:r>
        <w:t xml:space="preserve">.</w:t>
      </w:r>
    </w:p>
    <w:bookmarkEnd w:id="20"/>
    <w:bookmarkStart w:id="21" w:name="X370c97459d04fc47b07315500c45a03c69df56b"/>
    <w:p>
      <w:pPr>
        <w:pStyle w:val="Heading2"/>
      </w:pPr>
      <w:r>
        <w:t xml:space="preserve">The Role of a Telecommunication Engineer in Harare</w:t>
      </w:r>
    </w:p>
    <w:p>
      <w:pPr>
        <w:pStyle w:val="FirstParagraph"/>
      </w:pPr>
      <w:r>
        <w:t xml:space="preserve">A Telecommunication Engineer in Zimbabwe Harare is tasked with designing, implementing, and maintaining communication systems that support both public and private sectors. This includes managing mobile networks, broadband services, satellite communications, and fiber-optic infrastructure. In a city where urbanization rates are rising alongside the demand for digital connectivity, these engineers must balance scalability with cost-efficiency to meet the needs of a diverse population.</w:t>
      </w:r>
    </w:p>
    <w:p>
      <w:pPr>
        <w:pStyle w:val="BodyText"/>
      </w:pPr>
      <w:r>
        <w:t xml:space="preserve">Key responsibilities include:</w:t>
      </w:r>
    </w:p>
    <w:p>
      <w:pPr>
        <w:numPr>
          <w:ilvl w:val="0"/>
          <w:numId w:val="1001"/>
        </w:numPr>
        <w:pStyle w:val="Compact"/>
      </w:pPr>
      <w:r>
        <w:rPr>
          <w:bCs/>
          <w:b/>
        </w:rPr>
        <w:t xml:space="preserve">Network Design</w:t>
      </w:r>
      <w:r>
        <w:t xml:space="preserve">: Planning and deploying telecommunication networks that align with Zimbabwe’s National ICT Policy (2019) and international standards.</w:t>
      </w:r>
    </w:p>
    <w:p>
      <w:pPr>
        <w:numPr>
          <w:ilvl w:val="0"/>
          <w:numId w:val="1001"/>
        </w:numPr>
        <w:pStyle w:val="Compact"/>
      </w:pPr>
      <w:r>
        <w:rPr>
          <w:bCs/>
          <w:b/>
        </w:rPr>
        <w:t xml:space="preserve">Troubleshooting</w:t>
      </w:r>
      <w:r>
        <w:t xml:space="preserve">: Diagnosing and resolving technical issues in existing systems, such as signal interference or outages caused by weather conditions or infrastructure degradation.</w:t>
      </w:r>
    </w:p>
    <w:p>
      <w:pPr>
        <w:numPr>
          <w:ilvl w:val="0"/>
          <w:numId w:val="1001"/>
        </w:numPr>
        <w:pStyle w:val="Compact"/>
      </w:pPr>
      <w:r>
        <w:rPr>
          <w:bCs/>
          <w:b/>
        </w:rPr>
        <w:t xml:space="preserve">Regulatory Compliance</w:t>
      </w:r>
      <w:r>
        <w:t xml:space="preserve">: Ensuring adherence to regulations set by the Zimbabwe Communications Regulatory Authority (ZICTA) and other local agencies.</w:t>
      </w:r>
    </w:p>
    <w:p>
      <w:pPr>
        <w:numPr>
          <w:ilvl w:val="0"/>
          <w:numId w:val="1001"/>
        </w:numPr>
        <w:pStyle w:val="Compact"/>
      </w:pPr>
      <w:r>
        <w:rPr>
          <w:bCs/>
          <w:b/>
        </w:rPr>
        <w:t xml:space="preserve">Research and Development</w:t>
      </w:r>
      <w:r>
        <w:t xml:space="preserve">: Exploring innovations like 5G, AI-driven network management, and smart city technologies to enhance Harare’s digital ecosystem.</w:t>
      </w:r>
    </w:p>
    <w:p>
      <w:pPr>
        <w:pStyle w:val="FirstParagraph"/>
      </w:pPr>
      <w:r>
        <w:t xml:space="preserve">The work of Telecommunication Engineers in Harare is particularly vital for bridging the digital divide between urban and rural areas. By extending high-speed internet access to underserved communities, these professionals contribute to Zimbabwe’s broader goals of inclusive growth and economic diversification.</w:t>
      </w:r>
    </w:p>
    <w:bookmarkEnd w:id="21"/>
    <w:bookmarkStart w:id="22" w:name="challenges-in-zimbabwe-harare"/>
    <w:p>
      <w:pPr>
        <w:pStyle w:val="Heading2"/>
      </w:pPr>
      <w:r>
        <w:t xml:space="preserve">Challenges in Zimbabwe Harare</w:t>
      </w:r>
    </w:p>
    <w:p>
      <w:pPr>
        <w:pStyle w:val="FirstParagraph"/>
      </w:pPr>
      <w:r>
        <w:t xml:space="preserve">Despite their critical role, Telecommunication Engineers in</w:t>
      </w:r>
      <w:r>
        <w:t xml:space="preserve"> </w:t>
      </w:r>
      <w:r>
        <w:rPr>
          <w:iCs/>
          <w:i/>
        </w:rPr>
        <w:t xml:space="preserve">Zimbabwe Harare</w:t>
      </w:r>
      <w:r>
        <w:t xml:space="preserve"> </w:t>
      </w:r>
      <w:r>
        <w:t xml:space="preserve">face several challenges that hinder the seamless operation of communication systems. These challenges include:</w:t>
      </w:r>
    </w:p>
    <w:p>
      <w:pPr>
        <w:numPr>
          <w:ilvl w:val="0"/>
          <w:numId w:val="1002"/>
        </w:numPr>
        <w:pStyle w:val="Compact"/>
      </w:pPr>
      <w:r>
        <w:rPr>
          <w:bCs/>
          <w:b/>
        </w:rPr>
        <w:t xml:space="preserve">Economic Constraints</w:t>
      </w:r>
      <w:r>
        <w:t xml:space="preserve">: Limited investment in infrastructure due to economic instability has led to outdated networks and insufficient bandwidth for growing user demands.</w:t>
      </w:r>
    </w:p>
    <w:p>
      <w:pPr>
        <w:numPr>
          <w:ilvl w:val="0"/>
          <w:numId w:val="1002"/>
        </w:numPr>
        <w:pStyle w:val="Compact"/>
      </w:pPr>
      <w:r>
        <w:rPr>
          <w:bCs/>
          <w:b/>
        </w:rPr>
        <w:t xml:space="preserve">Power Supply Issues</w:t>
      </w:r>
      <w:r>
        <w:t xml:space="preserve">: Frequent load-shedding disrupts data centers and mobile tower operations, requiring engineers to implement backup solutions like solar power or battery storage systems.</w:t>
      </w:r>
    </w:p>
    <w:p>
      <w:pPr>
        <w:numPr>
          <w:ilvl w:val="0"/>
          <w:numId w:val="1002"/>
        </w:numPr>
        <w:pStyle w:val="Compact"/>
      </w:pPr>
      <w:r>
        <w:rPr>
          <w:bCs/>
          <w:b/>
        </w:rPr>
        <w:t xml:space="preserve">Regulatory Hurdles</w:t>
      </w:r>
      <w:r>
        <w:t xml:space="preserve">: Complex licensing procedures and bureaucratic delays can slow down the deployment of new technologies or expansion projects.</w:t>
      </w:r>
    </w:p>
    <w:p>
      <w:pPr>
        <w:numPr>
          <w:ilvl w:val="0"/>
          <w:numId w:val="1002"/>
        </w:numPr>
        <w:pStyle w:val="Compact"/>
      </w:pPr>
      <w:r>
        <w:rPr>
          <w:bCs/>
          <w:b/>
        </w:rPr>
        <w:t xml:space="preserve">Skilled Labor Shortages</w:t>
      </w:r>
      <w:r>
        <w:t xml:space="preserve">: A lack of adequately trained professionals in advanced telecommunication fields, such as network security and AI, creates gaps in innovation and maintenance capabilities.</w:t>
      </w:r>
    </w:p>
    <w:p>
      <w:pPr>
        <w:pStyle w:val="FirstParagraph"/>
      </w:pPr>
      <w:r>
        <w:t xml:space="preserve">Additionally, the rise of cyber threats necessitates continuous education for Telecommunication Engineers to safeguard networks against hacking attempts. This underscores the need for academic institutions in Harare—such as the University of Zimbabwe and Midlands State University—to strengthen their programs in ICT and telecommunications.</w:t>
      </w:r>
    </w:p>
    <w:bookmarkEnd w:id="22"/>
    <w:bookmarkStart w:id="23" w:name="educational-and-professional-development"/>
    <w:p>
      <w:pPr>
        <w:pStyle w:val="Heading2"/>
      </w:pPr>
      <w:r>
        <w:t xml:space="preserve">Educational and Professional Development</w:t>
      </w:r>
    </w:p>
    <w:p>
      <w:pPr>
        <w:pStyle w:val="FirstParagraph"/>
      </w:pPr>
      <w:r>
        <w:t xml:space="preserve">For a Telecommunication Engineer to thrive in</w:t>
      </w:r>
      <w:r>
        <w:t xml:space="preserve"> </w:t>
      </w:r>
      <w:r>
        <w:rPr>
          <w:iCs/>
          <w:i/>
        </w:rPr>
        <w:t xml:space="preserve">Zimbabwe Harare</w:t>
      </w:r>
      <w:r>
        <w:t xml:space="preserve">, continuous learning is essential. Academic institutions must align curricula with industry trends, offering courses on topics such as:</w:t>
      </w:r>
    </w:p>
    <w:p>
      <w:pPr>
        <w:numPr>
          <w:ilvl w:val="0"/>
          <w:numId w:val="1003"/>
        </w:numPr>
        <w:pStyle w:val="Compact"/>
      </w:pPr>
      <w:r>
        <w:t xml:space="preserve">Wireless communication protocols (e.g., LTE, 5G).</w:t>
      </w:r>
    </w:p>
    <w:p>
      <w:pPr>
        <w:numPr>
          <w:ilvl w:val="0"/>
          <w:numId w:val="1003"/>
        </w:numPr>
        <w:pStyle w:val="Compact"/>
      </w:pPr>
      <w:r>
        <w:t xml:space="preserve">Cybersecurity and network defense strategies.</w:t>
      </w:r>
    </w:p>
    <w:p>
      <w:pPr>
        <w:numPr>
          <w:ilvl w:val="0"/>
          <w:numId w:val="1003"/>
        </w:numPr>
        <w:pStyle w:val="Compact"/>
      </w:pPr>
      <w:r>
        <w:t xml:space="preserve">Data analytics for optimizing network performance.</w:t>
      </w:r>
    </w:p>
    <w:p>
      <w:pPr>
        <w:pStyle w:val="FirstParagraph"/>
      </w:pPr>
      <w:r>
        <w:t xml:space="preserve">Professionals in the field are also encouraged to pursue certifications like those offered by the Institute of Electrical and Electronics Engineers (IEEE) or ZICTA-recognized programs. Collaboration between academia, industry, and government is crucial to ensure that Telecommunication Engineers are equipped with both theoretical knowledge and practical skills relevant to Harare’s unique context.</w:t>
      </w:r>
    </w:p>
    <w:bookmarkEnd w:id="23"/>
    <w:bookmarkStart w:id="24" w:name="future-trends-and-opportunities"/>
    <w:p>
      <w:pPr>
        <w:pStyle w:val="Heading2"/>
      </w:pPr>
      <w:r>
        <w:t xml:space="preserve">Future Trends and Opportunities</w:t>
      </w:r>
    </w:p>
    <w:p>
      <w:pPr>
        <w:pStyle w:val="FirstParagraph"/>
      </w:pPr>
      <w:r>
        <w:t xml:space="preserve">The future of telecommunications in</w:t>
      </w:r>
      <w:r>
        <w:t xml:space="preserve"> </w:t>
      </w:r>
      <w:r>
        <w:rPr>
          <w:iCs/>
          <w:i/>
        </w:rPr>
        <w:t xml:space="preserve">Zimbabwe Harare</w:t>
      </w:r>
      <w:r>
        <w:t xml:space="preserve"> </w:t>
      </w:r>
      <w:r>
        <w:t xml:space="preserve">is poised for transformation through the adoption of next-generation technologies. Telecommunication Engineers will be at the forefront of initiatives such as:</w:t>
      </w:r>
    </w:p>
    <w:p>
      <w:pPr>
        <w:numPr>
          <w:ilvl w:val="0"/>
          <w:numId w:val="1004"/>
        </w:numPr>
        <w:pStyle w:val="Compact"/>
      </w:pPr>
      <w:r>
        <w:rPr>
          <w:bCs/>
          <w:b/>
        </w:rPr>
        <w:t xml:space="preserve">Smart City Projects</w:t>
      </w:r>
      <w:r>
        <w:t xml:space="preserve">: Integrating IoT devices to manage traffic, energy, and public services more efficiently.</w:t>
      </w:r>
    </w:p>
    <w:p>
      <w:pPr>
        <w:numPr>
          <w:ilvl w:val="0"/>
          <w:numId w:val="1004"/>
        </w:numPr>
        <w:pStyle w:val="Compact"/>
      </w:pPr>
      <w:r>
        <w:rPr>
          <w:bCs/>
          <w:b/>
        </w:rPr>
        <w:t xml:space="preserve">5G Deployment</w:t>
      </w:r>
      <w:r>
        <w:t xml:space="preserve">: Expanding high-speed connectivity to support industries like e-health, e-education, and remote work.</w:t>
      </w:r>
    </w:p>
    <w:p>
      <w:pPr>
        <w:numPr>
          <w:ilvl w:val="0"/>
          <w:numId w:val="1004"/>
        </w:numPr>
        <w:pStyle w:val="Compact"/>
      </w:pPr>
      <w:r>
        <w:rPr>
          <w:bCs/>
          <w:b/>
        </w:rPr>
        <w:t xml:space="preserve">Sustainable Infrastructure</w:t>
      </w:r>
      <w:r>
        <w:t xml:space="preserve">: Prioritizing green technologies to reduce the environmental impact of telecommunication systems.</w:t>
      </w:r>
    </w:p>
    <w:p>
      <w:pPr>
        <w:pStyle w:val="FirstParagraph"/>
      </w:pPr>
      <w:r>
        <w:t xml:space="preserve">These opportunities will require Telecommunication Engineers to collaborate with policymakers, urban planners, and private sector stakeholders. The success of these projects depends on their ability to innovate while addressing local challenges such as affordability and accessibility.</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Telecommunication Engineer</w:t>
      </w:r>
      <w:r>
        <w:t xml:space="preserve"> </w:t>
      </w:r>
      <w:r>
        <w:t xml:space="preserve">in</w:t>
      </w:r>
      <w:r>
        <w:t xml:space="preserve"> </w:t>
      </w:r>
      <w:r>
        <w:rPr>
          <w:iCs/>
          <w:i/>
        </w:rPr>
        <w:t xml:space="preserve">Zimbabwe Harare</w:t>
      </w:r>
      <w:r>
        <w:t xml:space="preserve"> </w:t>
      </w:r>
      <w:r>
        <w:t xml:space="preserve">is multifaceted, spanning technical execution, strategic planning, and socio-economic development. As the capital city continues to evolve as a digital hub in Southern Africa, these professionals are instrumental in shaping its future. This abstract academic document highlights the importance of addressing systemic challenges through education, innovation, and public-private partnerships to ensure that Harare remains a leader in telecommunications for Zimbabwe and the broader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Zimbabwe Harare</dc:title>
  <dc:creator/>
  <dc:language>en</dc:language>
  <cp:keywords/>
  <dcterms:created xsi:type="dcterms:W3CDTF">2026-07-19T08:15:36Z</dcterms:created>
  <dcterms:modified xsi:type="dcterms:W3CDTF">2026-07-19T08:15:36Z</dcterms:modified>
</cp:coreProperties>
</file>

<file path=docProps/custom.xml><?xml version="1.0" encoding="utf-8"?>
<Properties xmlns="http://schemas.openxmlformats.org/officeDocument/2006/custom-properties" xmlns:vt="http://schemas.openxmlformats.org/officeDocument/2006/docPropsVTypes"/>
</file>