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f18e78806672f8c0dc65063840bf6273e1d1681"/>
    <w:p>
      <w:pPr>
        <w:pStyle w:val="Heading1"/>
      </w:pPr>
      <w:r>
        <w:t xml:space="preserve">Abstract Academic Document: The Role and Significance of Translator Interpreter in Afghanistan, Kabul</w:t>
      </w:r>
    </w:p>
    <w:p>
      <w:pPr>
        <w:pStyle w:val="FirstParagraph"/>
      </w:pPr>
      <w:r>
        <w:rPr>
          <w:bCs/>
          <w:b/>
        </w:rPr>
        <w:t xml:space="preserve">Abstract academic:</w:t>
      </w:r>
    </w:p>
    <w:p>
      <w:pPr>
        <w:pStyle w:val="BodyText"/>
      </w:pPr>
      <w:r>
        <w:t xml:space="preserve">The role of the</w:t>
      </w:r>
      <w:r>
        <w:t xml:space="preserve"> </w:t>
      </w:r>
      <w:r>
        <w:rPr>
          <w:bCs/>
          <w:b/>
        </w:rPr>
        <w:t xml:space="preserve">Translator Interpreter</w:t>
      </w:r>
      <w:r>
        <w:t xml:space="preserve"> </w:t>
      </w:r>
      <w:r>
        <w:t xml:space="preserve">has emerged as a critical component in bridging linguistic and cultural gaps within the socio-political landscape of Afghanistan, particularly in its capital, Kabul. This abstract academic document explores the multifaceted responsibilities, challenges, and opportunities faced by professional translators and interpreters operating in this dynamic region. With Afghanistan's post-conflict environment marked by political instability, economic transitions, and international engagement, the demand for skilled</w:t>
      </w:r>
      <w:r>
        <w:t xml:space="preserve"> </w:t>
      </w:r>
      <w:r>
        <w:rPr>
          <w:bCs/>
          <w:b/>
        </w:rPr>
        <w:t xml:space="preserve">Translator Interpreter</w:t>
      </w:r>
      <w:r>
        <w:t xml:space="preserve"> </w:t>
      </w:r>
      <w:r>
        <w:t xml:space="preserve">professionals has intensified. In Kabul—a city that serves as a hub for diplomacy, humanitarian aid, and cross-border trade—the role of these professionals transcends mere language conversion; it encompasses cultural mediation, conflict resolution, and fostering trust among diverse stakeholders.</w:t>
      </w:r>
    </w:p>
    <w:p>
      <w:pPr>
        <w:pStyle w:val="BodyText"/>
      </w:pPr>
      <w:r>
        <w:t xml:space="preserve">Afghanistan is home to over 30 ethnic groups speaking more than 40 languages, with Pashto and Dari being the predominant national languages. However, the linguistic diversity in Kabul is further complicated by regional dialects, foreign languages (such as English and Russian), and the presence of international organizations. This linguistic mosaic necessitates a robust translation and interpretation infrastructure to ensure effective communication in critical sectors such as governance, healthcare, education, legal systems, and international relations. The</w:t>
      </w:r>
      <w:r>
        <w:t xml:space="preserve"> </w:t>
      </w:r>
      <w:r>
        <w:rPr>
          <w:bCs/>
          <w:b/>
        </w:rPr>
        <w:t xml:space="preserve">Translator Interpreter</w:t>
      </w:r>
      <w:r>
        <w:t xml:space="preserve"> </w:t>
      </w:r>
      <w:r>
        <w:t xml:space="preserve">in Kabul is thus not only a facilitator of language but also an essential actor in promoting social cohesion and institutional functionality.</w:t>
      </w:r>
    </w:p>
    <w:p>
      <w:pPr>
        <w:pStyle w:val="BodyText"/>
      </w:pPr>
      <w:r>
        <w:t xml:space="preserve">The</w:t>
      </w:r>
      <w:r>
        <w:t xml:space="preserve"> </w:t>
      </w:r>
      <w:r>
        <w:rPr>
          <w:bCs/>
          <w:b/>
        </w:rPr>
        <w:t xml:space="preserve">Abstract academic</w:t>
      </w:r>
      <w:r>
        <w:t xml:space="preserve"> </w:t>
      </w:r>
      <w:r>
        <w:t xml:space="preserve">analysis highlights the unique challenges faced by translators and interpreters operating in Afghanistan's capital. Security concerns, limited access to formal training programs, and the politicization of language have created an environment where accuracy, neutrality, and cultural sensitivity are paramount. Additionally, the rapid influx of international NGOs and UN agencies has increased demand for bilingual professionals capable of navigating both local customs and global protocols. This document argues that the role of</w:t>
      </w:r>
      <w:r>
        <w:t xml:space="preserve"> </w:t>
      </w:r>
      <w:r>
        <w:rPr>
          <w:bCs/>
          <w:b/>
        </w:rPr>
        <w:t xml:space="preserve">Translator Interpreter</w:t>
      </w:r>
      <w:r>
        <w:t xml:space="preserve"> </w:t>
      </w:r>
      <w:r>
        <w:t xml:space="preserve">in Kabul must be formalized through structured education systems, ethical guidelines, and institutional support to address these challenges effectively.</w:t>
      </w:r>
    </w:p>
    <w:p>
      <w:pPr>
        <w:pStyle w:val="BodyText"/>
      </w:pPr>
      <w:r>
        <w:t xml:space="preserve">The study further examines the historical context of language use in Afghanistan, tracing how colonial influences, Soviet-era policies, and post-2001 reforms have shaped current linguistic dynamics. In Kabul, the presence of foreign embassies and military bases has led to a growing reliance on English as a lingua franca. However, this trend has sparked debates about the marginalization of indigenous languages and the need to preserve cultural heritage through translation practices. The</w:t>
      </w:r>
      <w:r>
        <w:t xml:space="preserve"> </w:t>
      </w:r>
      <w:r>
        <w:rPr>
          <w:bCs/>
          <w:b/>
        </w:rPr>
        <w:t xml:space="preserve">Translator Interpreter</w:t>
      </w:r>
      <w:r>
        <w:t xml:space="preserve"> </w:t>
      </w:r>
      <w:r>
        <w:t xml:space="preserve">in this context must balance between adapting to global standards while respecting local traditions, a task that requires both technical expertise and cultural awareness.</w:t>
      </w:r>
    </w:p>
    <w:p>
      <w:pPr>
        <w:pStyle w:val="BodyText"/>
      </w:pPr>
      <w:r>
        <w:t xml:space="preserve">A key focus of this</w:t>
      </w:r>
      <w:r>
        <w:t xml:space="preserve"> </w:t>
      </w:r>
      <w:r>
        <w:rPr>
          <w:bCs/>
          <w:b/>
        </w:rPr>
        <w:t xml:space="preserve">Abstract academic</w:t>
      </w:r>
      <w:r>
        <w:t xml:space="preserve"> </w:t>
      </w:r>
      <w:r>
        <w:t xml:space="preserve">document is the professionalization of the</w:t>
      </w:r>
      <w:r>
        <w:t xml:space="preserve"> </w:t>
      </w:r>
      <w:r>
        <w:rPr>
          <w:bCs/>
          <w:b/>
        </w:rPr>
        <w:t xml:space="preserve">Translator Interpreter</w:t>
      </w:r>
      <w:r>
        <w:t xml:space="preserve"> </w:t>
      </w:r>
      <w:r>
        <w:t xml:space="preserve">role in Afghanistan. Currently, many interpreters in Kabul are self-taught or trained through informal networks, leading to inconsistencies in quality and reliability. The paper proposes a framework for establishing accredited training programs tailored to the specific needs of Kabul's diverse population. It emphasizes the importance of integrating cultural competence into curricula, ensuring that translators and interpreters are equipped to handle sensitive topics such as gender issues, religious terminology, and conflict-related jargon.</w:t>
      </w:r>
    </w:p>
    <w:p>
      <w:pPr>
        <w:pStyle w:val="BodyText"/>
      </w:pPr>
      <w:r>
        <w:t xml:space="preserve">Moreover, the</w:t>
      </w:r>
      <w:r>
        <w:t xml:space="preserve"> </w:t>
      </w:r>
      <w:r>
        <w:rPr>
          <w:bCs/>
          <w:b/>
        </w:rPr>
        <w:t xml:space="preserve">Abstract academic</w:t>
      </w:r>
      <w:r>
        <w:t xml:space="preserve"> </w:t>
      </w:r>
      <w:r>
        <w:t xml:space="preserve">outlines case studies from recent years that illustrate the impact of skilled</w:t>
      </w:r>
      <w:r>
        <w:t xml:space="preserve"> </w:t>
      </w:r>
      <w:r>
        <w:rPr>
          <w:bCs/>
          <w:b/>
        </w:rPr>
        <w:t xml:space="preserve">Translator Interpreter</w:t>
      </w:r>
      <w:r>
        <w:t xml:space="preserve">s in Kabul. For instance, during humanitarian crises or diplomatic negotiations, interpreters have played a pivotal role in ensuring that aid distribution is equitable and that political dialogues are conducted without misunderstandings. These examples underscore the necessity of investing in high-quality translation services to support Afghanistan's development goals and international partnerships.</w:t>
      </w:r>
    </w:p>
    <w:p>
      <w:pPr>
        <w:pStyle w:val="BodyText"/>
      </w:pPr>
      <w:r>
        <w:t xml:space="preserve">The document also addresses the economic dimensions of the</w:t>
      </w:r>
      <w:r>
        <w:t xml:space="preserve"> </w:t>
      </w:r>
      <w:r>
        <w:rPr>
          <w:bCs/>
          <w:b/>
        </w:rPr>
        <w:t xml:space="preserve">Translator Interpreter</w:t>
      </w:r>
      <w:r>
        <w:t xml:space="preserve"> </w:t>
      </w:r>
      <w:r>
        <w:t xml:space="preserve">profession in Kabul. With limited formal employment opportunities, many interpreters operate as freelancers, often facing exploitative working conditions and inadequate compensation. The</w:t>
      </w:r>
      <w:r>
        <w:t xml:space="preserve"> </w:t>
      </w:r>
      <w:r>
        <w:rPr>
          <w:bCs/>
          <w:b/>
        </w:rPr>
        <w:t xml:space="preserve">Abstract academic</w:t>
      </w:r>
      <w:r>
        <w:t xml:space="preserve"> </w:t>
      </w:r>
      <w:r>
        <w:t xml:space="preserve">recommends policy interventions to regulate labor standards, provide social security benefits, and create platforms for professional networking among translators and interpreters in the region.</w:t>
      </w:r>
    </w:p>
    <w:p>
      <w:pPr>
        <w:pStyle w:val="BodyText"/>
      </w:pPr>
      <w:r>
        <w:t xml:space="preserve">In conclusion, this</w:t>
      </w:r>
      <w:r>
        <w:t xml:space="preserve"> </w:t>
      </w:r>
      <w:r>
        <w:rPr>
          <w:bCs/>
          <w:b/>
        </w:rPr>
        <w:t xml:space="preserve">Abstract academic</w:t>
      </w:r>
      <w:r>
        <w:t xml:space="preserve"> </w:t>
      </w:r>
      <w:r>
        <w:t xml:space="preserve">document underscores the indispensable role of the</w:t>
      </w:r>
      <w:r>
        <w:t xml:space="preserve"> </w:t>
      </w:r>
      <w:r>
        <w:rPr>
          <w:bCs/>
          <w:b/>
        </w:rPr>
        <w:t xml:space="preserve">Translator Interpreter</w:t>
      </w:r>
      <w:r>
        <w:t xml:space="preserve"> </w:t>
      </w:r>
      <w:r>
        <w:t xml:space="preserve">in Afghanistan's capital city. As Kabul continues to evolve as a center of political and economic activity, the need for skilled professionals who can navigate its complex linguistic and cultural landscape will only grow. By addressing systemic challenges through education, policy, and ethical training, Afghanistan can empower its</w:t>
      </w:r>
      <w:r>
        <w:t xml:space="preserve"> </w:t>
      </w:r>
      <w:r>
        <w:rPr>
          <w:bCs/>
          <w:b/>
        </w:rPr>
        <w:t xml:space="preserve">Translator Interpreter</w:t>
      </w:r>
      <w:r>
        <w:t xml:space="preserve">s to contribute meaningfully to national stability and global cooperation. The findings presented here serve as a foundation for further academic research and practical initiatives aimed at strengthening the translation profession in</w:t>
      </w:r>
      <w:r>
        <w:t xml:space="preserve"> </w:t>
      </w:r>
      <w:r>
        <w:rPr>
          <w:bCs/>
          <w:b/>
        </w:rPr>
        <w:t xml:space="preserve">Afghanistan Kabul</w:t>
      </w:r>
      <w:r>
        <w:t xml:space="preserve">.</w:t>
      </w:r>
    </w:p>
    <w:p>
      <w:pPr>
        <w:pStyle w:val="BodyText"/>
      </w:pPr>
      <w:r>
        <w:rPr>
          <w:iCs/>
          <w:i/>
        </w:rPr>
        <w:t xml:space="preserve">Keywords: Abstract academic, Translator Interpreter, Afghanistan Kabul, Linguistic Diversity, Cultural Mediation.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Afghanistan Kabul</dc:title>
  <dc:creator/>
  <dc:language>en</dc:language>
  <cp:keywords/>
  <dcterms:created xsi:type="dcterms:W3CDTF">2026-07-21T13:41:48Z</dcterms:created>
  <dcterms:modified xsi:type="dcterms:W3CDTF">2026-07-21T13:41:48Z</dcterms:modified>
</cp:coreProperties>
</file>

<file path=docProps/custom.xml><?xml version="1.0" encoding="utf-8"?>
<Properties xmlns="http://schemas.openxmlformats.org/officeDocument/2006/custom-properties" xmlns:vt="http://schemas.openxmlformats.org/officeDocument/2006/docPropsVTypes"/>
</file>