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65f2b7b882cff2a2ce274990bccd63aa156019"/>
    <w:p>
      <w:pPr>
        <w:pStyle w:val="Heading1"/>
      </w:pPr>
      <w:r>
        <w:t xml:space="preserve">Abstract Academic Document: The Role and Challenges of a Translator Interpreter in China, Beijing</w:t>
      </w:r>
    </w:p>
    <w:p>
      <w:pPr>
        <w:pStyle w:val="FirstParagraph"/>
      </w:pPr>
      <w:r>
        <w:rPr>
          <w:bCs/>
          <w:b/>
        </w:rPr>
        <w:t xml:space="preserve">Abstract academic:</w:t>
      </w:r>
    </w:p>
    <w:p>
      <w:pPr>
        <w:pStyle w:val="BodyText"/>
      </w:pPr>
      <w:r>
        <w:t xml:space="preserve">The role of a translator and interpreter has long been recognized as a critical bridge between cultures, languages, and economies. In the context of China’s rapidly evolving global position, particularly in its capital city Beijing—a hub for international diplomacy, business, and cultural exchange—the demand for skilled professionals in this field has surged. This academic abstract explores the multifaceted responsibilities of a translator/interpreter operating within China’s unique socio-cultural and linguistic landscape, with a specific focus on Beijing. The document emphasizes the challenges posed by Mandarin Chinese’s complexity, regional dialects, and the interplay between formal and colloquial language norms. It further examines how professional translators/interpreters navigate these dynamics to facilitate effective cross-cultural communication in both academic and commercial settings.</w:t>
      </w:r>
    </w:p>
    <w:bookmarkStart w:id="20" w:name="Xd9e0f8d47b75a6241b2886b392b4cf83e8d32c7"/>
    <w:p>
      <w:pPr>
        <w:pStyle w:val="Heading2"/>
      </w:pPr>
      <w:r>
        <w:t xml:space="preserve">1. Introduction: The Significance of Translation in Beijing</w:t>
      </w:r>
    </w:p>
    <w:p>
      <w:pPr>
        <w:pStyle w:val="FirstParagraph"/>
      </w:pPr>
      <w:r>
        <w:rPr>
          <w:bCs/>
          <w:b/>
        </w:rPr>
        <w:t xml:space="preserve">China Beijing</w:t>
      </w:r>
      <w:r>
        <w:t xml:space="preserve">, as the political, economic, and cultural heart of China, serves as a microcosm of the country’s linguistic diversity and global engagement. With millions of international visitors, diplomats, and business professionals traversing its streets annually, the need for accurate and culturally sensitive translation services is paramount. A translator/interpreter in this context must not only possess fluency in Mandarin Chinese but also a deep understanding of China’s historical, political, and social frameworks to avoid misinterpretation or cultural insensitivity.</w:t>
      </w:r>
    </w:p>
    <w:p>
      <w:pPr>
        <w:pStyle w:val="BodyText"/>
      </w:pPr>
      <w:r>
        <w:rPr>
          <w:bCs/>
          <w:b/>
        </w:rPr>
        <w:t xml:space="preserve">Translator Interpreter</w:t>
      </w:r>
      <w:r>
        <w:t xml:space="preserve"> </w:t>
      </w:r>
      <w:r>
        <w:t xml:space="preserve">roles in Beijing range from assisting foreign delegations during international conferences to providing real-time interpretation for legal, medical, or academic purposes. The academic rigor required for such tasks is immense, as errors in translation can lead to diplomatic tensions, business losses, or reputational damage. This document delves into the specialized training and competencies needed to excel in these roles within China’s unique environment.</w:t>
      </w:r>
    </w:p>
    <w:bookmarkEnd w:id="20"/>
    <w:bookmarkStart w:id="21" w:name="linguistic-challenges-in-beijing"/>
    <w:p>
      <w:pPr>
        <w:pStyle w:val="Heading2"/>
      </w:pPr>
      <w:r>
        <w:t xml:space="preserve">2. Linguistic Challenges in Beijing</w:t>
      </w:r>
    </w:p>
    <w:p>
      <w:pPr>
        <w:pStyle w:val="FirstParagraph"/>
      </w:pPr>
      <w:r>
        <w:t xml:space="preserve">Mandarin Chinese, the official language of China, is often perceived as a monolithic system. However, its complexity lies in its tonal structure, characters (hanzi), and regional variations. While standard Mandarin is taught in schools and used in formal settings across China, including</w:t>
      </w:r>
      <w:r>
        <w:t xml:space="preserve"> </w:t>
      </w:r>
      <w:r>
        <w:rPr>
          <w:bCs/>
          <w:b/>
        </w:rPr>
        <w:t xml:space="preserve">China Beijing</w:t>
      </w:r>
      <w:r>
        <w:t xml:space="preserve">, regional dialects such as Cantonese (spoken in Guangdong) or Shanghainese (spoken in Shanghai) can pose challenges for interpreters unfamiliar with them. Even within Beijing itself, subtle differences in pronunciation and vocabulary between the older generation and younger, more globally exposed populations necessitate adaptability.</w:t>
      </w:r>
    </w:p>
    <w:p>
      <w:pPr>
        <w:pStyle w:val="BodyText"/>
      </w:pPr>
      <w:r>
        <w:t xml:space="preserve">Moreover, the use of formal vs. colloquial language is a critical consideration. In official contexts—such as government meetings or academic symposiums—formal register and precise terminology are mandatory. Conversely, in informal settings like business negotiations or cultural exchanges, the interpreter must balance accuracy with naturalness to maintain rapport between parties.</w:t>
      </w:r>
    </w:p>
    <w:bookmarkEnd w:id="21"/>
    <w:bookmarkStart w:id="22" w:name="Xff598e8ecf59471e6974eeb5a97ae8ad409ae7c"/>
    <w:p>
      <w:pPr>
        <w:pStyle w:val="Heading2"/>
      </w:pPr>
      <w:r>
        <w:t xml:space="preserve">3. Cultural Nuances and Interpersonal Dynamics</w:t>
      </w:r>
    </w:p>
    <w:p>
      <w:pPr>
        <w:pStyle w:val="FirstParagraph"/>
      </w:pPr>
      <w:r>
        <w:rPr>
          <w:bCs/>
          <w:b/>
        </w:rPr>
        <w:t xml:space="preserve">China Beijing</w:t>
      </w:r>
      <w:r>
        <w:t xml:space="preserve">, as a city steeped in Confucian traditions, places high value on respect for hierarchy, indirect communication, and non-verbal cues. A translator/interpreter must be acutely aware of these cultural norms to ensure that translated or interpreted content aligns with the expectations of both Chinese and foreign participants. For example, certain phrases or gestures may be innocuous in one culture but deeply offensive in another.</w:t>
      </w:r>
    </w:p>
    <w:p>
      <w:pPr>
        <w:pStyle w:val="BodyText"/>
      </w:pPr>
      <w:r>
        <w:t xml:space="preserve">In academic settings, such as universities in Beijing hosting international research collaborations, interpreters must navigate the dual challenge of conveying technical jargon while preserving the collaborative spirit between scholars from different backgrounds. Similarly, in business contexts—where relationships (guanxi) are central to negotiations—the interpreter’s role extends beyond language to facilitating trust-building through nuanced communication.</w:t>
      </w:r>
    </w:p>
    <w:bookmarkEnd w:id="22"/>
    <w:bookmarkStart w:id="23" w:name="X87966536f98065b1b3de0086655a20ecfd90253"/>
    <w:p>
      <w:pPr>
        <w:pStyle w:val="Heading2"/>
      </w:pPr>
      <w:r>
        <w:t xml:space="preserve">4. Technological Integration and Professional Standards</w:t>
      </w:r>
    </w:p>
    <w:p>
      <w:pPr>
        <w:pStyle w:val="FirstParagraph"/>
      </w:pPr>
      <w:r>
        <w:t xml:space="preserve">The rise of AI-driven translation tools has introduced both opportunities and challenges for professionals in Beijing. While machine translation can assist with routine tasks, human interpreters remain indispensable for high-stakes scenarios requiring cultural sensitivity and real-time adaptability. In</w:t>
      </w:r>
      <w:r>
        <w:t xml:space="preserve"> </w:t>
      </w:r>
      <w:r>
        <w:rPr>
          <w:bCs/>
          <w:b/>
        </w:rPr>
        <w:t xml:space="preserve">China Beijing</w:t>
      </w:r>
      <w:r>
        <w:t xml:space="preserve">, many institutions emphasize the integration of technology into training programs, equipping translators/interpreters with tools to enhance efficiency without compromising quality.</w:t>
      </w:r>
    </w:p>
    <w:p>
      <w:pPr>
        <w:pStyle w:val="BodyText"/>
      </w:pPr>
      <w:r>
        <w:t xml:space="preserve">Professional standards in this field are governed by certifications such as the Chinese Interpreter Certification (CIC) and international benchmarks like the Chartered Institute of Linguists. These frameworks ensure that interpreters operating in Beijing meet rigorous academic and practical criteria, from ethical conduct to confidentiality protocols.</w:t>
      </w:r>
    </w:p>
    <w:bookmarkEnd w:id="23"/>
    <w:bookmarkStart w:id="24" w:name="X9333fd5018e0159b841a854c187328193f17874"/>
    <w:p>
      <w:pPr>
        <w:pStyle w:val="Heading2"/>
      </w:pPr>
      <w:r>
        <w:t xml:space="preserve">5. Education and Training for Translators/Interpreters in Beijing</w:t>
      </w:r>
    </w:p>
    <w:p>
      <w:pPr>
        <w:pStyle w:val="FirstParagraph"/>
      </w:pPr>
      <w:r>
        <w:rPr>
          <w:bCs/>
          <w:b/>
        </w:rPr>
        <w:t xml:space="preserve">China Beijing</w:t>
      </w:r>
      <w:r>
        <w:t xml:space="preserve"> </w:t>
      </w:r>
      <w:r>
        <w:t xml:space="preserve">is home to prestigious institutions such as Peking University, Renmin University of China, and the Beijing Language and Culture University, which offer specialized programs in translation studies. These programs emphasize not only language proficiency but also cross-cultural communication skills, business etiquette, and legal terminology. Graduates are often recruited by government agencies, multinational corporations, or international organizations stationed in Beijing.</w:t>
      </w:r>
    </w:p>
    <w:p>
      <w:pPr>
        <w:pStyle w:val="BodyText"/>
      </w:pPr>
      <w:r>
        <w:t xml:space="preserve">Academic training also includes immersive experiences in Chinese society, such as internships with diplomatic missions or participation in cultural exchange programs. This ensures that translators/interpreters are not only linguistically competent but also culturally adept—crucial for navigating the intricacies of communication in a global city like Beijing.</w:t>
      </w:r>
    </w:p>
    <w:bookmarkEnd w:id="24"/>
    <w:bookmarkStart w:id="25" w:name="future-trends-and-challenges"/>
    <w:p>
      <w:pPr>
        <w:pStyle w:val="Heading2"/>
      </w:pPr>
      <w:r>
        <w:t xml:space="preserve">6. Future Trends and Challenges</w:t>
      </w:r>
    </w:p>
    <w:p>
      <w:pPr>
        <w:pStyle w:val="FirstParagraph"/>
      </w:pPr>
      <w:r>
        <w:t xml:space="preserve">As Beijing continues to grow as a global hub, the role of translators/interpreters will evolve. Emerging trends include increased demand for multilingual services (e.g., English, French, Spanish), the integration of AI into interpretation technologies, and heightened focus on sustainability-related terminology in academic and business contexts. However, challenges persist: political sensitivities in diplomatic translation, the need for continuous cultural education amid rapid societal changes in China.</w:t>
      </w:r>
    </w:p>
    <w:p>
      <w:pPr>
        <w:pStyle w:val="BodyText"/>
      </w:pPr>
      <w:r>
        <w:rPr>
          <w:bCs/>
          <w:b/>
        </w:rPr>
        <w:t xml:space="preserve">Translator Interpreter</w:t>
      </w:r>
      <w:r>
        <w:t xml:space="preserve"> </w:t>
      </w:r>
      <w:r>
        <w:t xml:space="preserve">professionals must remain adaptable, embracing lifelong learning to stay ahead of these shifts. Academic institutions and industry bodies in Beijing are increasingly collaborating to address these needs through research, policy development, and curriculum innovation.</w:t>
      </w:r>
    </w:p>
    <w:bookmarkEnd w:id="25"/>
    <w:bookmarkStart w:id="26" w:name="conclusion"/>
    <w:p>
      <w:pPr>
        <w:pStyle w:val="Heading2"/>
      </w:pPr>
      <w:r>
        <w:t xml:space="preserve">7. Conclusion</w:t>
      </w:r>
    </w:p>
    <w:p>
      <w:pPr>
        <w:pStyle w:val="FirstParagraph"/>
      </w:pPr>
      <w:r>
        <w:t xml:space="preserve">In conclusion, the role of a translator/interpreter in</w:t>
      </w:r>
      <w:r>
        <w:t xml:space="preserve"> </w:t>
      </w:r>
      <w:r>
        <w:rPr>
          <w:bCs/>
          <w:b/>
        </w:rPr>
        <w:t xml:space="preserve">China Beijing</w:t>
      </w:r>
      <w:r>
        <w:t xml:space="preserve"> </w:t>
      </w:r>
      <w:r>
        <w:t xml:space="preserve">is both academically rigorous and culturally complex. It demands not only linguistic mastery but also an acute understanding of China’s political, historical, and social contexts. As Beijing solidifies its status as a global nexus, the importance of skilled professionals in this field will only grow. This abstract underscores the necessity of fostering academic excellence and cultural awareness to meet the evolving demands of translation/interpretation in one of China’s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China Beijing</dc:title>
  <dc:creator/>
  <dc:language>en</dc:language>
  <cp:keywords/>
  <dcterms:created xsi:type="dcterms:W3CDTF">2026-07-19T10:17:26Z</dcterms:created>
  <dcterms:modified xsi:type="dcterms:W3CDTF">2026-07-19T10:17:26Z</dcterms:modified>
</cp:coreProperties>
</file>

<file path=docProps/custom.xml><?xml version="1.0" encoding="utf-8"?>
<Properties xmlns="http://schemas.openxmlformats.org/officeDocument/2006/custom-properties" xmlns:vt="http://schemas.openxmlformats.org/officeDocument/2006/docPropsVTypes"/>
</file>