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92b8364cf1d97e5c9919a57b98d3e701bafe5d"/>
    <w:p>
      <w:pPr>
        <w:pStyle w:val="Heading1"/>
      </w:pPr>
      <w:r>
        <w:t xml:space="preserve">Abstract Academic Document: The Role and Significance of Translator Interpreter Services in Kenya Nairobi</w:t>
      </w:r>
    </w:p>
    <w:p>
      <w:pPr>
        <w:pStyle w:val="FirstParagraph"/>
      </w:pPr>
      <w:r>
        <w:rPr>
          <w:bCs/>
          <w:b/>
        </w:rPr>
        <w:t xml:space="preserve">Abstract academic</w:t>
      </w:r>
      <w:r>
        <w:t xml:space="preserve"> </w:t>
      </w:r>
      <w:r>
        <w:t xml:space="preserve">research on the critical role of</w:t>
      </w:r>
      <w:r>
        <w:t xml:space="preserve"> </w:t>
      </w:r>
      <w:r>
        <w:rPr>
          <w:bCs/>
          <w:b/>
        </w:rPr>
        <w:t xml:space="preserve">Translator Interpreter</w:t>
      </w:r>
      <w:r>
        <w:t xml:space="preserve"> </w:t>
      </w:r>
      <w:r>
        <w:t xml:space="preserve">services in</w:t>
      </w:r>
      <w:r>
        <w:t xml:space="preserve"> </w:t>
      </w:r>
      <w:r>
        <w:rPr>
          <w:bCs/>
          <w:b/>
        </w:rPr>
        <w:t xml:space="preserve">Kenya Nairobi</w:t>
      </w:r>
      <w:r>
        <w:t xml:space="preserve"> </w:t>
      </w:r>
      <w:r>
        <w:t xml:space="preserve">reveals a complex interplay between linguistic diversity, cultural dynamics, and socio-economic development. As a global hub for commerce, education, and diplomacy, Nairobi presents unique challenges and opportunities for professionals engaged in translation and interpretation. This document examines the multifaceted contributions of translators and interpreters to Kenya’s national progress while emphasizing their indispensable role in fostering cross-cultural communication within Nairobi’s multicultural landscape.</w:t>
      </w:r>
    </w:p>
    <w:p>
      <w:pPr>
        <w:pStyle w:val="BodyText"/>
      </w:pPr>
      <w:r>
        <w:t xml:space="preserve">Kenya is a linguistically diverse nation with over 40 languages spoken nationwide, including Swahili (the de facto national language), English (the official language), and numerous regional dialects such as Kikuyu, Luo, and Luhya. In</w:t>
      </w:r>
      <w:r>
        <w:t xml:space="preserve"> </w:t>
      </w:r>
      <w:r>
        <w:rPr>
          <w:bCs/>
          <w:b/>
        </w:rPr>
        <w:t xml:space="preserve">Kenya Nairobi</w:t>
      </w:r>
      <w:r>
        <w:t xml:space="preserve">, this linguistic diversity is magnified due to the city’s status as a melting pot of cultures, attracting immigrants, international businesses, and diplomatic missions. The demand for skilled</w:t>
      </w:r>
      <w:r>
        <w:t xml:space="preserve"> </w:t>
      </w:r>
      <w:r>
        <w:rPr>
          <w:bCs/>
          <w:b/>
        </w:rPr>
        <w:t xml:space="preserve">Translator Interpreter</w:t>
      </w:r>
      <w:r>
        <w:t xml:space="preserve"> </w:t>
      </w:r>
      <w:r>
        <w:t xml:space="preserve">services in Nairobi is thus not merely a convenience but a necessity for effective communication across sectors such as healthcare, legal affairs, education, tourism, and business. This academic abstract explores how professionals in this field navigate the challenges of translating nuanced cultural expressions while ensuring accuracy and ethical standards.</w:t>
      </w:r>
    </w:p>
    <w:p>
      <w:pPr>
        <w:pStyle w:val="BodyText"/>
      </w:pPr>
      <w:r>
        <w:t xml:space="preserve">The role of</w:t>
      </w:r>
      <w:r>
        <w:t xml:space="preserve"> </w:t>
      </w:r>
      <w:r>
        <w:rPr>
          <w:bCs/>
          <w:b/>
        </w:rPr>
        <w:t xml:space="preserve">Translator Interpreter</w:t>
      </w:r>
      <w:r>
        <w:t xml:space="preserve"> </w:t>
      </w:r>
      <w:r>
        <w:t xml:space="preserve">services in Nairobi extends beyond simple language conversion. In a city where Swahili and English dominate public discourse, but regional languages are equally vital for community engagement, translators must bridge gaps between formal and informal communication. For instance, in healthcare settings, miscommunication due to language barriers can lead to misdiagnoses or inappropriate treatment plans. Certified medical interpreters in Nairobi ensure that patients from diverse linguistic backgrounds receive accurate information about their conditions and treatments. Similarly, legal interpreters play a pivotal role in judicial proceedings, where precise translation of legal terminology is critical for fair trials and upholding the rule of law.</w:t>
      </w:r>
    </w:p>
    <w:p>
      <w:pPr>
        <w:pStyle w:val="BodyText"/>
      </w:pPr>
      <w:r>
        <w:t xml:space="preserve">Educational institutions in</w:t>
      </w:r>
      <w:r>
        <w:t xml:space="preserve"> </w:t>
      </w:r>
      <w:r>
        <w:rPr>
          <w:bCs/>
          <w:b/>
        </w:rPr>
        <w:t xml:space="preserve">Kenya Nairobi</w:t>
      </w:r>
      <w:r>
        <w:t xml:space="preserve"> </w:t>
      </w:r>
      <w:r>
        <w:t xml:space="preserve">also rely heavily on</w:t>
      </w:r>
      <w:r>
        <w:t xml:space="preserve"> </w:t>
      </w:r>
      <w:r>
        <w:rPr>
          <w:bCs/>
          <w:b/>
        </w:rPr>
        <w:t xml:space="preserve">Translator Interpreter</w:t>
      </w:r>
      <w:r>
        <w:t xml:space="preserve"> </w:t>
      </w:r>
      <w:r>
        <w:t xml:space="preserve">services to accommodate students from multilingual backgrounds. Universities and technical colleges often employ interpreters to facilitate lectures, assist international students, and support research collaborations with global partners. In this context, translators are not just language facilitators but cultural mediators who help preserve the integrity of academic content while adapting it for diverse audiences.</w:t>
      </w:r>
    </w:p>
    <w:p>
      <w:pPr>
        <w:pStyle w:val="BodyText"/>
      </w:pPr>
      <w:r>
        <w:t xml:space="preserve">Businesses operating in Nairobi’s dynamic economy recognize the strategic value of professional</w:t>
      </w:r>
      <w:r>
        <w:t xml:space="preserve"> </w:t>
      </w:r>
      <w:r>
        <w:rPr>
          <w:bCs/>
          <w:b/>
        </w:rPr>
        <w:t xml:space="preserve">Translator Interpreter</w:t>
      </w:r>
      <w:r>
        <w:t xml:space="preserve"> </w:t>
      </w:r>
      <w:r>
        <w:t xml:space="preserve">services. From multinational corporations to small enterprises, companies depend on interpreters during negotiations, conferences, and customer service interactions. For example, a French pharmaceutical company entering the Kenyan market would require interpreters to communicate with local stakeholders, ensuring that product information and regulatory compliance are accurately conveyed. This demand has spurred the growth of translation agencies in Nairobi, which provide specialized services tailored to industries such as finance, technology, and hospitality.</w:t>
      </w:r>
    </w:p>
    <w:p>
      <w:pPr>
        <w:pStyle w:val="BodyText"/>
      </w:pPr>
      <w:r>
        <w:t xml:space="preserve">Despite their importance,</w:t>
      </w:r>
      <w:r>
        <w:t xml:space="preserve"> </w:t>
      </w:r>
      <w:r>
        <w:rPr>
          <w:bCs/>
          <w:b/>
        </w:rPr>
        <w:t xml:space="preserve">Translator Interpreter</w:t>
      </w:r>
      <w:r>
        <w:t xml:space="preserve">s in Nairobi face several challenges. One major issue is the lack of standardized certification and training programs for translators. While some institutions offer courses in translation studies, there is no universally recognized accreditation system in Kenya to ensure quality standards. This gap can lead to inconsistencies in service delivery, with unqualified individuals sometimes providing translations that compromise accuracy or cultural sensitivity.</w:t>
      </w:r>
    </w:p>
    <w:p>
      <w:pPr>
        <w:pStyle w:val="BodyText"/>
      </w:pPr>
      <w:r>
        <w:t xml:space="preserve">Cultural nuances further complicate the work of</w:t>
      </w:r>
      <w:r>
        <w:t xml:space="preserve"> </w:t>
      </w:r>
      <w:r>
        <w:rPr>
          <w:bCs/>
          <w:b/>
        </w:rPr>
        <w:t xml:space="preserve">Translator Interpreter</w:t>
      </w:r>
      <w:r>
        <w:t xml:space="preserve">s. Idioms, proverbs, and context-specific expressions often lose their meaning when translated directly. A skilled interpreter must possess not only linguistic proficiency but also a deep understanding of cultural norms to convey messages appropriately. For instance, translating a Kenyan proverb into English without considering its metaphorical significance could lead to misunderstandings in cross-cultural settings.</w:t>
      </w:r>
    </w:p>
    <w:p>
      <w:pPr>
        <w:pStyle w:val="BodyText"/>
      </w:pPr>
      <w:r>
        <w:t xml:space="preserve">The rise of digital technology has introduced both opportunities and challenges for</w:t>
      </w:r>
      <w:r>
        <w:t xml:space="preserve"> </w:t>
      </w:r>
      <w:r>
        <w:rPr>
          <w:bCs/>
          <w:b/>
        </w:rPr>
        <w:t xml:space="preserve">Translator Interpreter</w:t>
      </w:r>
      <w:r>
        <w:t xml:space="preserve">s in Nairobi. Machine translation tools such as Google Translate or DeepL are increasingly used for quick, informal translations. However, these tools often fail to capture the subtleties of human language or cultural context, making them unsuitable for formal settings. While technology can enhance efficiency, it cannot replace the human element required in nuanced communication scenarios.</w:t>
      </w:r>
    </w:p>
    <w:p>
      <w:pPr>
        <w:pStyle w:val="BodyText"/>
      </w:pPr>
      <w:r>
        <w:t xml:space="preserve">In</w:t>
      </w:r>
      <w:r>
        <w:t xml:space="preserve"> </w:t>
      </w:r>
      <w:r>
        <w:rPr>
          <w:bCs/>
          <w:b/>
        </w:rPr>
        <w:t xml:space="preserve">Kenya Nairobi</w:t>
      </w:r>
      <w:r>
        <w:t xml:space="preserve">, the future of</w:t>
      </w:r>
      <w:r>
        <w:t xml:space="preserve"> </w:t>
      </w:r>
      <w:r>
        <w:rPr>
          <w:bCs/>
          <w:b/>
        </w:rPr>
        <w:t xml:space="preserve">Translator Interpreter</w:t>
      </w:r>
      <w:r>
        <w:t xml:space="preserve"> </w:t>
      </w:r>
      <w:r>
        <w:t xml:space="preserve">services hinges on addressing current gaps in training and certification. Academic institutions must collaborate with industry experts to develop comprehensive programs that combine linguistic skills with cultural competence. Additionally, there is a need for government and private sector partnerships to establish accreditation bodies that ensure high standards of practice.</w:t>
      </w:r>
    </w:p>
    <w:p>
      <w:pPr>
        <w:pStyle w:val="BodyText"/>
      </w:pPr>
      <w:r>
        <w:t xml:space="preserve">In conclusion,</w:t>
      </w:r>
      <w:r>
        <w:t xml:space="preserve"> </w:t>
      </w:r>
      <w:r>
        <w:rPr>
          <w:bCs/>
          <w:b/>
        </w:rPr>
        <w:t xml:space="preserve">Translator Interpreter</w:t>
      </w:r>
      <w:r>
        <w:t xml:space="preserve">s are vital to the socio-economic fabric of</w:t>
      </w:r>
      <w:r>
        <w:t xml:space="preserve"> </w:t>
      </w:r>
      <w:r>
        <w:rPr>
          <w:bCs/>
          <w:b/>
        </w:rPr>
        <w:t xml:space="preserve">Kenya Nairobi</w:t>
      </w:r>
      <w:r>
        <w:t xml:space="preserve">. Their work underpins effective communication in critical sectors such as healthcare, education, legal affairs, and business. As Nairobi continues to grow as a regional economic powerhouse, investing in the development of professional translation and interpretation services will be essential for sustaining cross-cultural collaboration and fostering inclusive growth. This</w:t>
      </w:r>
      <w:r>
        <w:t xml:space="preserve"> </w:t>
      </w:r>
      <w:r>
        <w:rPr>
          <w:bCs/>
          <w:b/>
        </w:rPr>
        <w:t xml:space="preserve">abstract academic</w:t>
      </w:r>
      <w:r>
        <w:t xml:space="preserve"> </w:t>
      </w:r>
      <w:r>
        <w:t xml:space="preserve">document underscores the urgency of recognizing</w:t>
      </w:r>
      <w:r>
        <w:t xml:space="preserve"> </w:t>
      </w:r>
      <w:r>
        <w:rPr>
          <w:bCs/>
          <w:b/>
        </w:rPr>
        <w:t xml:space="preserve">Translator Interpreter</w:t>
      </w:r>
      <w:r>
        <w:t xml:space="preserve">s as key players in Kenya’s journey toward a more interconnected world.</w:t>
      </w:r>
    </w:p>
    <w:p>
      <w:pPr>
        <w:pStyle w:val="BodyText"/>
      </w:pPr>
      <w:r>
        <w:rPr>
          <w:iCs/>
          <w:i/>
        </w:rPr>
        <w:t xml:space="preserve">This abstract academic document highlights the interdisciplinary nature of translation and interpretation, blending linguistics, cultural studies, and socio-economic analysis to emphasize the role of</w:t>
      </w:r>
      <w:r>
        <w:rPr>
          <w:iCs/>
          <w:i/>
        </w:rPr>
        <w:t xml:space="preserve"> </w:t>
      </w:r>
      <w:r>
        <w:rPr>
          <w:bCs/>
          <w:b/>
          <w:iCs/>
          <w:i/>
        </w:rPr>
        <w:t xml:space="preserve">Translator Interpreter</w:t>
      </w:r>
      <w:r>
        <w:rPr>
          <w:iCs/>
          <w:i/>
        </w:rPr>
        <w:t xml:space="preserve">s in</w:t>
      </w:r>
      <w:r>
        <w:rPr>
          <w:iCs/>
          <w:i/>
        </w:rPr>
        <w:t xml:space="preserve"> </w:t>
      </w:r>
      <w:r>
        <w:rPr>
          <w:bCs/>
          <w:b/>
          <w:iCs/>
          <w:i/>
        </w:rPr>
        <w:t xml:space="preserve">Kenya Nairobi</w:t>
      </w:r>
      <w:r>
        <w:rPr>
          <w:iCs/>
          <w:i/>
        </w:rPr>
        <w:t xml:space="preserve">. It serves as a foundation for further research into policy development and educational reforms aimed at elevating the profession in Kenya’s rapidly evolving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2026-07-20T04:04:50Z</dcterms:created>
  <dcterms:modified xsi:type="dcterms:W3CDTF">2026-07-20T04:04:50Z</dcterms:modified>
</cp:coreProperties>
</file>

<file path=docProps/custom.xml><?xml version="1.0" encoding="utf-8"?>
<Properties xmlns="http://schemas.openxmlformats.org/officeDocument/2006/custom-properties" xmlns:vt="http://schemas.openxmlformats.org/officeDocument/2006/docPropsVTypes"/>
</file>