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34856e0dce26bc9be3da48fd9d3e0e9061cf0b"/>
    <w:p>
      <w:pPr>
        <w:pStyle w:val="Heading1"/>
      </w:pPr>
      <w:r>
        <w:t xml:space="preserve">Abstract Academic Document: The Role of Translator Interpreter in the United Arab Emirates Dubai</w:t>
      </w:r>
    </w:p>
    <w:p>
      <w:pPr>
        <w:pStyle w:val="FirstParagraph"/>
      </w:pPr>
      <w:r>
        <w:rPr>
          <w:bCs/>
          <w:b/>
        </w:rPr>
        <w:t xml:space="preserve">Abstract:</w:t>
      </w:r>
    </w:p>
    <w:p>
      <w:pPr>
        <w:pStyle w:val="BodyText"/>
      </w:pPr>
      <w:r>
        <w:t xml:space="preserve">In an era defined by globalization, cultural exchange, and international collaboration, the role of</w:t>
      </w:r>
      <w:r>
        <w:t xml:space="preserve"> </w:t>
      </w:r>
      <w:r>
        <w:rPr>
          <w:bCs/>
          <w:b/>
        </w:rPr>
        <w:t xml:space="preserve">Translator Interpreter</w:t>
      </w:r>
      <w:r>
        <w:t xml:space="preserve">s has become increasingly critical across diverse professional and social domains. This academic document explores the significance of</w:t>
      </w:r>
      <w:r>
        <w:t xml:space="preserve"> </w:t>
      </w:r>
      <w:r>
        <w:rPr>
          <w:bCs/>
          <w:b/>
        </w:rPr>
        <w:t xml:space="preserve">Translator Interpreter</w:t>
      </w:r>
      <w:r>
        <w:t xml:space="preserve">s in the context of</w:t>
      </w:r>
      <w:r>
        <w:t xml:space="preserve"> </w:t>
      </w:r>
      <w:r>
        <w:rPr>
          <w:bCs/>
          <w:b/>
        </w:rPr>
        <w:t xml:space="preserve">United Arab Emirates Dubai</w:t>
      </w:r>
      <w:r>
        <w:t xml:space="preserve">, a city renowned for its status as a global business hub, tourism destination, and cultural melting pot. With its dynamic economic landscape and multilingual population, Dubai presents unique challenges and opportunities for</w:t>
      </w:r>
      <w:r>
        <w:t xml:space="preserve"> </w:t>
      </w:r>
      <w:r>
        <w:rPr>
          <w:bCs/>
          <w:b/>
        </w:rPr>
        <w:t xml:space="preserve">Translator Interpreter</w:t>
      </w:r>
      <w:r>
        <w:t xml:space="preserve">s who must navigate linguistic diversity while maintaining precision in communication. This document delves into the multifaceted responsibilities of</w:t>
      </w:r>
      <w:r>
        <w:t xml:space="preserve"> </w:t>
      </w:r>
      <w:r>
        <w:rPr>
          <w:bCs/>
          <w:b/>
        </w:rPr>
        <w:t xml:space="preserve">Translator Interpreter</w:t>
      </w:r>
      <w:r>
        <w:t xml:space="preserve">s in Dubai, examines the socio-cultural and professional contexts that shape their work, and highlights the importance of their role in fostering cross-cultural understanding and effective communication.</w:t>
      </w:r>
    </w:p>
    <w:p>
      <w:pPr>
        <w:pStyle w:val="BodyText"/>
      </w:pPr>
      <w:r>
        <w:rPr>
          <w:bCs/>
          <w:b/>
        </w:rPr>
        <w:t xml:space="preserve">Introduction</w:t>
      </w:r>
    </w:p>
    <w:p>
      <w:pPr>
        <w:pStyle w:val="BodyText"/>
      </w:pPr>
      <w:r>
        <w:t xml:space="preserve">The</w:t>
      </w:r>
      <w:r>
        <w:t xml:space="preserve"> </w:t>
      </w:r>
      <w:r>
        <w:rPr>
          <w:bCs/>
          <w:b/>
        </w:rPr>
        <w:t xml:space="preserve">United Arab Emirates Dubai</w:t>
      </w:r>
      <w:r>
        <w:t xml:space="preserve">, as one of the fastest-growing cities in the world, is characterized by its cosmopolitan nature. Home to expatriates from over 200 nationalities, Dubai’s workforce and population are highly diverse, necessitating robust translation and interpretation services across sectors such as healthcare, legal affairs, education, technology, and international business. The role of</w:t>
      </w:r>
      <w:r>
        <w:t xml:space="preserve"> </w:t>
      </w:r>
      <w:r>
        <w:rPr>
          <w:bCs/>
          <w:b/>
        </w:rPr>
        <w:t xml:space="preserve">Translator Interpreter</w:t>
      </w:r>
      <w:r>
        <w:t xml:space="preserve">s in this environment extends beyond mere language conversion; it involves cultural mediation, context-sensitive communication strategies, and the ability to adapt to rapidly evolving professional requirements. This document underscores the academic significance of studying</w:t>
      </w:r>
      <w:r>
        <w:t xml:space="preserve"> </w:t>
      </w:r>
      <w:r>
        <w:rPr>
          <w:bCs/>
          <w:b/>
        </w:rPr>
        <w:t xml:space="preserve">Translator Interpreter</w:t>
      </w:r>
      <w:r>
        <w:t xml:space="preserve">s in Dubai, emphasizing their contribution to the city’s identity as a bridge between East and West.</w:t>
      </w:r>
    </w:p>
    <w:p>
      <w:pPr>
        <w:pStyle w:val="BodyText"/>
      </w:pPr>
      <w:r>
        <w:rPr>
          <w:bCs/>
          <w:b/>
        </w:rPr>
        <w:t xml:space="preserve">The Role of Translator Interpreter in Dubai’s Multicultural Framework</w:t>
      </w:r>
    </w:p>
    <w:p>
      <w:pPr>
        <w:pStyle w:val="BodyText"/>
      </w:pPr>
      <w:r>
        <w:t xml:space="preserve">In</w:t>
      </w:r>
      <w:r>
        <w:t xml:space="preserve"> </w:t>
      </w:r>
      <w:r>
        <w:rPr>
          <w:bCs/>
          <w:b/>
        </w:rPr>
        <w:t xml:space="preserve">United Arab Emirates Dubai</w:t>
      </w:r>
      <w:r>
        <w:t xml:space="preserve">, the work of</w:t>
      </w:r>
      <w:r>
        <w:t xml:space="preserve"> </w:t>
      </w:r>
      <w:r>
        <w:rPr>
          <w:bCs/>
          <w:b/>
        </w:rPr>
        <w:t xml:space="preserve">Translator Interpreter</w:t>
      </w:r>
      <w:r>
        <w:t xml:space="preserve">s is indispensable due to the city’s linguistic diversity. Arabic, English, and numerous other languages are regularly encountered in both formal and informal settings. For instance, in international business negotiations involving stakeholders from Europe, Asia, or Africa,</w:t>
      </w:r>
      <w:r>
        <w:t xml:space="preserve"> </w:t>
      </w:r>
      <w:r>
        <w:rPr>
          <w:bCs/>
          <w:b/>
        </w:rPr>
        <w:t xml:space="preserve">Translator Interpreter</w:t>
      </w:r>
      <w:r>
        <w:t xml:space="preserve">s ensure that contractual agreements are accurately translated while preserving nuances critical to legal enforceability. Similarly, in the tourism industry—where Dubai attracts millions of visitors annually—interpreters assist non-Arabic speakers in navigating services such as hospitality, transportation, and entertainment.</w:t>
      </w:r>
    </w:p>
    <w:p>
      <w:pPr>
        <w:pStyle w:val="BodyText"/>
      </w:pPr>
      <w:r>
        <w:t xml:space="preserve">Beyond professional settings,</w:t>
      </w:r>
      <w:r>
        <w:t xml:space="preserve"> </w:t>
      </w:r>
      <w:r>
        <w:rPr>
          <w:bCs/>
          <w:b/>
        </w:rPr>
        <w:t xml:space="preserve">Translator Interpreter</w:t>
      </w:r>
      <w:r>
        <w:t xml:space="preserve">s play a pivotal role in intercultural communication. In healthcare institutions, for example, the accuracy of medical terminology during consultations between patients and doctors is paramount to patient safety. In legal proceedings involving expatriates or cross-border disputes, interpreters ensure that all parties fully understand their rights and obligations. This dual responsibility of linguistic and cultural mediation positions</w:t>
      </w:r>
      <w:r>
        <w:t xml:space="preserve"> </w:t>
      </w:r>
      <w:r>
        <w:rPr>
          <w:bCs/>
          <w:b/>
        </w:rPr>
        <w:t xml:space="preserve">Translator Interpreter</w:t>
      </w:r>
      <w:r>
        <w:t xml:space="preserve">s as key facilitators of trust, clarity, and mutual respect in Dubai’s multicultural society.</w:t>
      </w:r>
    </w:p>
    <w:p>
      <w:pPr>
        <w:pStyle w:val="BodyText"/>
      </w:pPr>
      <w:r>
        <w:rPr>
          <w:bCs/>
          <w:b/>
        </w:rPr>
        <w:t xml:space="preserve">Challenges Faced by Translator Interpreters in Dubai</w:t>
      </w:r>
    </w:p>
    <w:p>
      <w:pPr>
        <w:pStyle w:val="BodyText"/>
      </w:pPr>
      <w:r>
        <w:t xml:space="preserve">The unique context of</w:t>
      </w:r>
      <w:r>
        <w:t xml:space="preserve"> </w:t>
      </w:r>
      <w:r>
        <w:rPr>
          <w:bCs/>
          <w:b/>
        </w:rPr>
        <w:t xml:space="preserve">United Arab Emirates Dubai</w:t>
      </w:r>
      <w:r>
        <w:t xml:space="preserve"> </w:t>
      </w:r>
      <w:r>
        <w:t xml:space="preserve">presents distinct challenges for</w:t>
      </w:r>
      <w:r>
        <w:t xml:space="preserve"> </w:t>
      </w:r>
      <w:r>
        <w:rPr>
          <w:bCs/>
          <w:b/>
        </w:rPr>
        <w:t xml:space="preserve">Translator Interpreter</w:t>
      </w:r>
      <w:r>
        <w:t xml:space="preserve">s. One significant hurdle is the rapid pace of technological and economic change, which demands continuous up-to-date knowledge of industry-specific jargon and evolving communication platforms. For example, advancements in artificial intelligence and digital translation tools require interpreters to adapt their skills while maintaining the human nuance that machines cannot replicate.</w:t>
      </w:r>
    </w:p>
    <w:p>
      <w:pPr>
        <w:pStyle w:val="BodyText"/>
      </w:pPr>
      <w:r>
        <w:t xml:space="preserve">Another challenge lies in the cultural sensitivity required for effective communication. Misunderstandings can arise from differences in social norms, religious practices, or hierarchical structures. A</w:t>
      </w:r>
      <w:r>
        <w:t xml:space="preserve"> </w:t>
      </w:r>
      <w:r>
        <w:rPr>
          <w:bCs/>
          <w:b/>
        </w:rPr>
        <w:t xml:space="preserve">Translator Interpreter</w:t>
      </w:r>
      <w:r>
        <w:t xml:space="preserve"> </w:t>
      </w:r>
      <w:r>
        <w:t xml:space="preserve">must not only convey words but also interpret implicit cultural cues to avoid misrepresentation or offense. For instance, during diplomatic meetings involving Gulf states and Western nations, interpreters must navigate subtle differences in political rhetoric and historical context to ensure accurate representation of intentions.</w:t>
      </w:r>
    </w:p>
    <w:p>
      <w:pPr>
        <w:pStyle w:val="BodyText"/>
      </w:pPr>
      <w:r>
        <w:t xml:space="preserve">Ethical considerations further complicate the role. Interpreters often handle sensitive information, requiring strict confidentiality. In Dubai’s regulatory environment, adherence to data protection laws is critical, particularly in sectors such as finance or law enforcement where breaches could lead to legal repercussions.</w:t>
      </w:r>
    </w:p>
    <w:p>
      <w:pPr>
        <w:pStyle w:val="BodyText"/>
      </w:pPr>
      <w:r>
        <w:rPr>
          <w:bCs/>
          <w:b/>
        </w:rPr>
        <w:t xml:space="preserve">The Academic and Professional Development of Translators and Interpreters in Dubai</w:t>
      </w:r>
    </w:p>
    <w:p>
      <w:pPr>
        <w:pStyle w:val="BodyText"/>
      </w:pPr>
      <w:r>
        <w:t xml:space="preserve">To address these challenges, the</w:t>
      </w:r>
      <w:r>
        <w:t xml:space="preserve"> </w:t>
      </w:r>
      <w:r>
        <w:rPr>
          <w:bCs/>
          <w:b/>
        </w:rPr>
        <w:t xml:space="preserve">United Arab Emirates Dubai</w:t>
      </w:r>
      <w:r>
        <w:t xml:space="preserve"> </w:t>
      </w:r>
      <w:r>
        <w:t xml:space="preserve">has invested in academic programs that prepare</w:t>
      </w:r>
      <w:r>
        <w:t xml:space="preserve"> </w:t>
      </w:r>
      <w:r>
        <w:rPr>
          <w:bCs/>
          <w:b/>
        </w:rPr>
        <w:t xml:space="preserve">Translator Interpreter</w:t>
      </w:r>
      <w:r>
        <w:t xml:space="preserve">s for the demands of a globalized economy. Institutions such as the American University in Dubai, Khalifa University, and private language schools offer specialized courses in translation studies, linguistics, and intercultural communication. These programs emphasize not only language proficiency but also cross-disciplinary skills such as conflict resolution, project management, and ethical decision-making.</w:t>
      </w:r>
    </w:p>
    <w:p>
      <w:pPr>
        <w:pStyle w:val="BodyText"/>
      </w:pPr>
      <w:r>
        <w:t xml:space="preserve">Moreover, professional associations like the Institute of Translation and Interpreting (ITI) in the UAE provide certifications and continuing education opportunities for</w:t>
      </w:r>
      <w:r>
        <w:t xml:space="preserve"> </w:t>
      </w:r>
      <w:r>
        <w:rPr>
          <w:bCs/>
          <w:b/>
        </w:rPr>
        <w:t xml:space="preserve">Translator Interpreter</w:t>
      </w:r>
      <w:r>
        <w:t xml:space="preserve">s. These initiatives ensure that professionals remain aligned with international standards while addressing Dubai-specific requirements. The city’s reputation as a center for innovation also encourages collaboration between academia, industry, and government to develop cutting-edge training methodologies.</w:t>
      </w:r>
    </w:p>
    <w:p>
      <w:pPr>
        <w:pStyle w:val="BodyText"/>
      </w:pPr>
      <w:r>
        <w:rPr>
          <w:bCs/>
          <w:b/>
        </w:rPr>
        <w:t xml:space="preserve">The Economic and Social Impact of Translators and Interpreters in Dubai</w:t>
      </w:r>
    </w:p>
    <w:p>
      <w:pPr>
        <w:pStyle w:val="BodyText"/>
      </w:pPr>
      <w:r>
        <w:t xml:space="preserve">The economic value of</w:t>
      </w:r>
      <w:r>
        <w:t xml:space="preserve"> </w:t>
      </w:r>
      <w:r>
        <w:rPr>
          <w:bCs/>
          <w:b/>
        </w:rPr>
        <w:t xml:space="preserve">Translator Interpreter</w:t>
      </w:r>
      <w:r>
        <w:t xml:space="preserve">s is evident in Dubai’s status as a global business nexus. Accurate translation services enable seamless transactions between local and international firms, reducing the risk of miscommunication that could lead to financial losses or reputational damage. For example, in the real estate sector, where contracts are often bilingual (Arabic and English), interpreters ensure that both parties fully comprehend terms related to property rights, zoning laws, and investment clauses.</w:t>
      </w:r>
    </w:p>
    <w:p>
      <w:pPr>
        <w:pStyle w:val="BodyText"/>
      </w:pPr>
      <w:r>
        <w:t xml:space="preserve">Socially,</w:t>
      </w:r>
      <w:r>
        <w:t xml:space="preserve"> </w:t>
      </w:r>
      <w:r>
        <w:rPr>
          <w:bCs/>
          <w:b/>
        </w:rPr>
        <w:t xml:space="preserve">Translator Interpreter</w:t>
      </w:r>
      <w:r>
        <w:t xml:space="preserve">s contribute to inclusivity by bridging language barriers among Dubai’s diverse population. In educational institutions offering multilingual curricula, interpreters assist students from non-Arabic-speaking backgrounds in accessing academic resources and participating fully in classroom discussions. This fosters an environment of equity and intellectual exchange, aligning with Dubai’s vision of becoming a knowledge-based society.</w:t>
      </w:r>
    </w:p>
    <w:p>
      <w:pPr>
        <w:pStyle w:val="BodyText"/>
      </w:pPr>
      <w:r>
        <w:rPr>
          <w:bCs/>
          <w:b/>
        </w:rPr>
        <w:t xml:space="preserve">Conclusion</w:t>
      </w:r>
    </w:p>
    <w:p>
      <w:pPr>
        <w:pStyle w:val="BodyText"/>
      </w:pPr>
      <w:r>
        <w:t xml:space="preserve">In conclusion, the role of</w:t>
      </w:r>
      <w:r>
        <w:t xml:space="preserve"> </w:t>
      </w:r>
      <w:r>
        <w:rPr>
          <w:bCs/>
          <w:b/>
        </w:rPr>
        <w:t xml:space="preserve">Translator Interpreter</w:t>
      </w:r>
      <w:r>
        <w:t xml:space="preserve">s is central to the functioning and success of</w:t>
      </w:r>
      <w:r>
        <w:t xml:space="preserve"> </w:t>
      </w:r>
      <w:r>
        <w:rPr>
          <w:bCs/>
          <w:b/>
        </w:rPr>
        <w:t xml:space="preserve">United Arab Emirates Dubai</w:t>
      </w:r>
      <w:r>
        <w:t xml:space="preserve">. Their ability to transcend linguistic and cultural boundaries ensures effective communication in both professional and personal spheres, underpinning the city’s position as a global leader. As Dubai continues to evolve, the demand for skilled</w:t>
      </w:r>
      <w:r>
        <w:t xml:space="preserve"> </w:t>
      </w:r>
      <w:r>
        <w:rPr>
          <w:bCs/>
          <w:b/>
        </w:rPr>
        <w:t xml:space="preserve">Translator Interpreter</w:t>
      </w:r>
      <w:r>
        <w:t xml:space="preserve">s will only grow, necessitating ongoing investment in education, technology, and intercultural competence. This academic document underscores the imperative of recognizing</w:t>
      </w:r>
      <w:r>
        <w:t xml:space="preserve"> </w:t>
      </w:r>
      <w:r>
        <w:rPr>
          <w:bCs/>
          <w:b/>
        </w:rPr>
        <w:t xml:space="preserve">Translator Interpreter</w:t>
      </w:r>
      <w:r>
        <w:t xml:space="preserve">s not merely as service providers but as vital agents of globalization and cultural harmony in a rapidly changing world.</w:t>
      </w:r>
    </w:p>
    <w:p>
      <w:pPr>
        <w:pStyle w:val="BodyText"/>
      </w:pPr>
      <w:r>
        <w:rPr>
          <w:iCs/>
          <w:i/>
        </w:rPr>
        <w:t xml:space="preserve">Keywords:</w:t>
      </w:r>
      <w:r>
        <w:t xml:space="preserve"> </w:t>
      </w:r>
      <w:r>
        <w:t xml:space="preserve">Translator Interpreter, United Arab Emirates Dubai, Cross-Cultural Communication, Linguistic Diversity, Globalization.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2026-07-21T07:31:47Z</dcterms:created>
  <dcterms:modified xsi:type="dcterms:W3CDTF">2026-07-21T07:31:47Z</dcterms:modified>
</cp:coreProperties>
</file>

<file path=docProps/custom.xml><?xml version="1.0" encoding="utf-8"?>
<Properties xmlns="http://schemas.openxmlformats.org/officeDocument/2006/custom-properties" xmlns:vt="http://schemas.openxmlformats.org/officeDocument/2006/docPropsVTypes"/>
</file>