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University</w:t>
      </w:r>
      <w:r>
        <w:t xml:space="preserve"> </w:t>
      </w:r>
      <w:r>
        <w:t xml:space="preserve">Lecturer</w:t>
      </w:r>
      <w:r>
        <w:t xml:space="preserve"> </w:t>
      </w:r>
      <w:r>
        <w:t xml:space="preserve">in</w:t>
      </w:r>
      <w:r>
        <w:t xml:space="preserve"> </w:t>
      </w:r>
      <w:r>
        <w:t xml:space="preserve">Ghana</w:t>
      </w:r>
      <w:r>
        <w:t xml:space="preserve"> </w:t>
      </w:r>
      <w:r>
        <w:t xml:space="preserve">Accra</w:t>
      </w:r>
    </w:p>
    <w:bookmarkStart w:id="26" w:name="Xdebd18ab35c1006a47e50805881176e805aff2d"/>
    <w:p>
      <w:pPr>
        <w:pStyle w:val="Heading1"/>
      </w:pPr>
      <w:r>
        <w:t xml:space="preserve">Abstract Academic Document: The Role and Significance of University Lecturers in Higher Education Institutions in Ghana, Accra</w:t>
      </w:r>
    </w:p>
    <w:p>
      <w:pPr>
        <w:pStyle w:val="FirstParagraph"/>
      </w:pPr>
      <w:r>
        <w:rPr>
          <w:bCs/>
          <w:b/>
        </w:rPr>
        <w:t xml:space="preserve">Abstract academic</w:t>
      </w:r>
      <w:r>
        <w:t xml:space="preserve"> </w:t>
      </w:r>
      <w:r>
        <w:t xml:space="preserve">research on the role of a</w:t>
      </w:r>
      <w:r>
        <w:t xml:space="preserve"> </w:t>
      </w:r>
      <w:r>
        <w:rPr>
          <w:bCs/>
          <w:b/>
        </w:rPr>
        <w:t xml:space="preserve">University Lecturer</w:t>
      </w:r>
      <w:r>
        <w:t xml:space="preserve"> </w:t>
      </w:r>
      <w:r>
        <w:t xml:space="preserve">within the higher education landscape of Ghana’s capital, Accra, reveals a complex interplay of academic excellence, societal responsibility, and institutional challenges. This document explores the multifaceted contributions of university lecturers in Accra, emphasizing their critical role in shaping educational policies, fostering innovation, and addressing regional and national development needs. The analysis is grounded in the socio-cultural context of Ghana’s capital city, where higher education institutions serve as hubs for knowledge dissemination and community engagement.</w:t>
      </w:r>
    </w:p>
    <w:bookmarkStart w:id="20" w:name="Xfad69edafc1fbb884dace1af137a3db75f3df6c"/>
    <w:p>
      <w:pPr>
        <w:pStyle w:val="Heading2"/>
      </w:pPr>
      <w:r>
        <w:t xml:space="preserve">The Academic Landscape of University Lecturers in Accra</w:t>
      </w:r>
    </w:p>
    <w:p>
      <w:pPr>
        <w:pStyle w:val="FirstParagraph"/>
      </w:pPr>
      <w:r>
        <w:t xml:space="preserve">Ghana’s capital, Accra, hosts some of the most prestigious tertiary institutions in West Africa, including the University of Ghana (Legon), the Kwame Nkrumah University of Science and Technology (KNUST), and the Accra Technical University. These institutions are staffed by highly qualified</w:t>
      </w:r>
      <w:r>
        <w:t xml:space="preserve"> </w:t>
      </w:r>
      <w:r>
        <w:rPr>
          <w:bCs/>
          <w:b/>
        </w:rPr>
        <w:t xml:space="preserve">University Lecturers</w:t>
      </w:r>
      <w:r>
        <w:t xml:space="preserve"> </w:t>
      </w:r>
      <w:r>
        <w:t xml:space="preserve">who not only teach but also conduct research, mentor students, and contribute to policy development. The academic environment in Accra is characterized by a blend of traditional pedagogical methods and modern technological advancements, necessitating lecturers to adapt to evolving educational paradigms.</w:t>
      </w:r>
    </w:p>
    <w:p>
      <w:pPr>
        <w:pStyle w:val="BodyText"/>
      </w:pPr>
      <w:r>
        <w:t xml:space="preserve">The</w:t>
      </w:r>
      <w:r>
        <w:t xml:space="preserve"> </w:t>
      </w:r>
      <w:r>
        <w:rPr>
          <w:bCs/>
          <w:b/>
        </w:rPr>
        <w:t xml:space="preserve">University Lecturer</w:t>
      </w:r>
      <w:r>
        <w:t xml:space="preserve"> </w:t>
      </w:r>
      <w:r>
        <w:t xml:space="preserve">in Ghana Accra operates within a framework defined by the National Higher Education Act (2005) and the policies of individual universities. Their responsibilities extend beyond classroom instruction to include curriculum design, assessment, and professional development. Furthermore, they are expected to engage in interdisciplinary research that addresses local challenges such as climate change, economic inequality, and healthcare disparities.</w:t>
      </w:r>
    </w:p>
    <w:bookmarkEnd w:id="20"/>
    <w:bookmarkStart w:id="21" w:name="X4a62ac052966d05e306bf4ef5c14e3968d42b8f"/>
    <w:p>
      <w:pPr>
        <w:pStyle w:val="Heading2"/>
      </w:pPr>
      <w:r>
        <w:t xml:space="preserve">Challenges Faced by University Lecturers in Accra</w:t>
      </w:r>
    </w:p>
    <w:p>
      <w:pPr>
        <w:pStyle w:val="FirstParagraph"/>
      </w:pPr>
      <w:r>
        <w:t xml:space="preserve">Despite their pivotal role in the academic ecosystem of Ghana Accra, university lecturers encounter significant challenges. One of the foremost issues is resource allocation. Many institutions struggle with inadequate funding for research infrastructure, laboratory equipment, and access to international scholarly networks. This hampers the ability of lecturers to conduct high-impact research and provide students with cutting-edge learning experiences.</w:t>
      </w:r>
    </w:p>
    <w:p>
      <w:pPr>
        <w:pStyle w:val="BodyText"/>
      </w:pPr>
      <w:r>
        <w:t xml:space="preserve">Another pressing challenge is the workload imbalance faced by lecturers. The demands of teaching, administrative duties, and research are often overwhelming, leading to burnout and reduced academic output. Additionally, the brain drain phenomenon has exacerbated staff shortages in specialized fields such as engineering, computer science, and public health. This shortage compromises the quality of education delivered in Ghana Accra’s universities.</w:t>
      </w:r>
    </w:p>
    <w:bookmarkEnd w:id="21"/>
    <w:bookmarkStart w:id="22" w:name="X33c38172635cc3823694311dadb3dcc6c0f916b"/>
    <w:p>
      <w:pPr>
        <w:pStyle w:val="Heading2"/>
      </w:pPr>
      <w:r>
        <w:t xml:space="preserve">The Role of University Lecturers in Student Development</w:t>
      </w:r>
    </w:p>
    <w:p>
      <w:pPr>
        <w:pStyle w:val="FirstParagraph"/>
      </w:pPr>
      <w:r>
        <w:t xml:space="preserve">A key responsibility of a</w:t>
      </w:r>
      <w:r>
        <w:t xml:space="preserve"> </w:t>
      </w:r>
      <w:r>
        <w:rPr>
          <w:bCs/>
          <w:b/>
        </w:rPr>
        <w:t xml:space="preserve">University Lecturer</w:t>
      </w:r>
      <w:r>
        <w:t xml:space="preserve"> </w:t>
      </w:r>
      <w:r>
        <w:t xml:space="preserve">is to foster critical thinking, ethical reasoning, and professional competencies among students. In the context of Ghana Accra, this involves not only imparting technical knowledge but also instilling values aligned with the country’s developmental goals. For instance, lecturers in agricultural sciences contribute to addressing food security challenges through research on sustainable farming practices.</w:t>
      </w:r>
    </w:p>
    <w:p>
      <w:pPr>
        <w:pStyle w:val="BodyText"/>
      </w:pPr>
      <w:r>
        <w:t xml:space="preserve">Moreover, university lecturers in Accra play a vital role in career guidance and entrepreneurship education. As Ghana transitions toward an innovation-driven economy, lecturers are increasingly expected to equip students with the skills required for self-employment, start-ups, and global competitiveness. Programs such as the Accra Innovation Hub exemplify this trend, where lecturers collaborate with industry experts to bridge academic theory and practical application.</w:t>
      </w:r>
    </w:p>
    <w:bookmarkEnd w:id="22"/>
    <w:bookmarkStart w:id="23" w:name="X80694ae9d0d29b3959b15e521254429ee30f921"/>
    <w:p>
      <w:pPr>
        <w:pStyle w:val="Heading2"/>
      </w:pPr>
      <w:r>
        <w:t xml:space="preserve">Community Engagement and Social Responsibility</w:t>
      </w:r>
    </w:p>
    <w:p>
      <w:pPr>
        <w:pStyle w:val="FirstParagraph"/>
      </w:pPr>
      <w:r>
        <w:t xml:space="preserve">The role of a</w:t>
      </w:r>
      <w:r>
        <w:t xml:space="preserve"> </w:t>
      </w:r>
      <w:r>
        <w:rPr>
          <w:bCs/>
          <w:b/>
        </w:rPr>
        <w:t xml:space="preserve">University Lecturer</w:t>
      </w:r>
      <w:r>
        <w:t xml:space="preserve"> </w:t>
      </w:r>
      <w:r>
        <w:t xml:space="preserve">in Ghana Accra extends beyond the university campus. Many lecturers engage in community outreach programs, public lectures, and policy advocacy to address societal issues. For example, lecturers at the University of Ghana have led initiatives to improve access to clean water in peri-urban areas and promote digital literacy among rural populations.</w:t>
      </w:r>
    </w:p>
    <w:p>
      <w:pPr>
        <w:pStyle w:val="BodyText"/>
      </w:pPr>
      <w:r>
        <w:t xml:space="preserve">This community engagement aligns with the United Nations Sustainable Development Goals (SDGs) and reflects the university’s commitment to social responsibility. By integrating service-learning into curricula, lecturers ensure that students understand the interconnectedness of academic knowledge and societal needs. This approach is particularly relevant in Accra, where urbanization and environmental degradation pose significant challenges.</w:t>
      </w:r>
    </w:p>
    <w:bookmarkEnd w:id="23"/>
    <w:bookmarkStart w:id="24" w:name="Xc0481fcb97657579f395d7f10a0cea993c2601f"/>
    <w:p>
      <w:pPr>
        <w:pStyle w:val="Heading2"/>
      </w:pPr>
      <w:r>
        <w:t xml:space="preserve">Professional Development for University Lecturers</w:t>
      </w:r>
    </w:p>
    <w:p>
      <w:pPr>
        <w:pStyle w:val="FirstParagraph"/>
      </w:pPr>
      <w:r>
        <w:t xml:space="preserve">To remain effective in their roles, university lecturers in Ghana Accra must prioritize continuous professional development. Institutions such as the Council for the Registration of Academic Programmes (CRAP) and the Ghana Education Service (GES) provide training opportunities to enhance pedagogical skills and research methodologies. However, there is a need for more structured mentorship programs and international exchange partnerships to elevate academic standards.</w:t>
      </w:r>
    </w:p>
    <w:p>
      <w:pPr>
        <w:pStyle w:val="BodyText"/>
      </w:pPr>
      <w:r>
        <w:t xml:space="preserve">Additionally, universities in Accra are increasingly adopting digital learning platforms to improve accessibility. Lecturers must be trained in using tools like Zoom, Moodle, and AI-driven analytics to enhance student engagement. The integration of technology into teaching also requires investment in infrastructure, such as high-speed internet and smart classrooms.</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University Lecturer</w:t>
      </w:r>
      <w:r>
        <w:t xml:space="preserve"> </w:t>
      </w:r>
      <w:r>
        <w:t xml:space="preserve">in Ghana Accra is a cornerstone of the country’s higher education system and national development agenda. Their contributions span teaching, research, community service, and policy formulation. However, addressing systemic challenges such as funding constraints, workload imbalances, and resource gaps is essential to unlock their full potential.</w:t>
      </w:r>
    </w:p>
    <w:p>
      <w:pPr>
        <w:pStyle w:val="BodyText"/>
      </w:pPr>
      <w:r>
        <w:t xml:space="preserve">This</w:t>
      </w:r>
      <w:r>
        <w:t xml:space="preserve"> </w:t>
      </w:r>
      <w:r>
        <w:rPr>
          <w:bCs/>
          <w:b/>
        </w:rPr>
        <w:t xml:space="preserve">abstract academic</w:t>
      </w:r>
      <w:r>
        <w:t xml:space="preserve"> </w:t>
      </w:r>
      <w:r>
        <w:t xml:space="preserve">document underscores the importance of recognizing the unique role of university lecturers in Accra. By investing in their professional growth and supporting institutional reforms, Ghana can ensure that its higher education sector remains a driver of innovation and progress. The synergy between academic excellence and societal needs, as exemplified by lecturers in Ghana Accra, will be pivotal to achieving national aspirations for sustainable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University Lecturer in Ghana Accra</dc:title>
  <dc:creator/>
  <dc:language>en</dc:language>
  <cp:keywords/>
  <dcterms:created xsi:type="dcterms:W3CDTF">2026-07-21T02:58:54Z</dcterms:created>
  <dcterms:modified xsi:type="dcterms:W3CDTF">2026-07-21T02:58:54Z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