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0" w:name="X07a02c193838ed959214bb88e533dae3c707da8"/>
    <w:p>
      <w:pPr>
        <w:pStyle w:val="Heading1"/>
      </w:pPr>
      <w:r>
        <w:t xml:space="preserve">Abstract Academic Document: The Role and Impact of a University Lecturer in the United States, San Francisco</w:t>
      </w:r>
    </w:p>
    <w:p>
      <w:pPr>
        <w:pStyle w:val="FirstParagraph"/>
      </w:pPr>
      <w:r>
        <w:rPr>
          <w:bCs/>
          <w:b/>
        </w:rPr>
        <w:t xml:space="preserve">Introduction:</w:t>
      </w:r>
    </w:p>
    <w:p>
      <w:pPr>
        <w:pStyle w:val="BodyText"/>
      </w:pPr>
      <w:r>
        <w:t xml:space="preserve">In the dynamic academic environment of the United States, particularly within the culturally rich and technologically advanced city of San Francisco, the role of a University Lecturer holds immense significance. This document serves as an abstract academic exploration of the responsibilities, challenges, and contributions of a University Lecturer in this unique geographical and societal context. San Francisco’s status as a global hub for innovation, diversity, and higher education necessitates an analysis of how lecturers navigate their roles to meet the evolving demands of students, institutions, and the broader community.</w:t>
      </w:r>
    </w:p>
    <w:p>
      <w:pPr>
        <w:pStyle w:val="BodyText"/>
      </w:pPr>
      <w:r>
        <w:rPr>
          <w:bCs/>
          <w:b/>
        </w:rPr>
        <w:t xml:space="preserve">Contextual Overview:</w:t>
      </w:r>
    </w:p>
    <w:p>
      <w:pPr>
        <w:pStyle w:val="BodyText"/>
      </w:pPr>
      <w:r>
        <w:t xml:space="preserve">The United States is home to some of the most prestigious universities in the world, with San Francisco serving as a nexus for academic excellence. Institutions such as the University of California, San Francisco (UCSF), Stanford University, and City College of San Francisco exemplify the city’s commitment to education. A University Lecturer in this region is not merely an educator but a multifaceted contributor to intellectual growth, research innovation, and societal engagement.</w:t>
      </w:r>
    </w:p>
    <w:p>
      <w:pPr>
        <w:pStyle w:val="BodyText"/>
      </w:pPr>
      <w:r>
        <w:t xml:space="preserve">San Francisco’s diverse population—encompassing a wide range of ethnicities, socioeconomic backgrounds, and professional aspirations—requires lecturers to adopt inclusive pedagogical strategies. The city’s proximity to Silicon Valley further emphasizes the importance of integrating cutting-edge technology and industry trends into academic curricula. This interplay between academia and industry underscores the need for University Lecturers to remain adaptable and forward-thinking.</w:t>
      </w:r>
    </w:p>
    <w:p>
      <w:pPr>
        <w:pStyle w:val="BodyText"/>
      </w:pPr>
      <w:r>
        <w:rPr>
          <w:bCs/>
          <w:b/>
        </w:rPr>
        <w:t xml:space="preserve">Responsibilities of a University Lecturer:</w:t>
      </w:r>
    </w:p>
    <w:p>
      <w:pPr>
        <w:numPr>
          <w:ilvl w:val="0"/>
          <w:numId w:val="1001"/>
        </w:numPr>
        <w:pStyle w:val="Compact"/>
      </w:pPr>
      <w:r>
        <w:rPr>
          <w:bCs/>
          <w:b/>
        </w:rPr>
        <w:t xml:space="preserve">Teaching Excellence:</w:t>
      </w:r>
      <w:r>
        <w:t xml:space="preserve"> </w:t>
      </w:r>
      <w:r>
        <w:t xml:space="preserve">A primary duty of a University Lecturer is to deliver high-quality instruction across various disciplines. In San Francisco, this may involve tailoring courses to reflect the city’s unique cultural and economic landscape. For example, a lecturer in environmental science might focus on urban sustainability challenges specific to the Bay Area.</w:t>
      </w:r>
    </w:p>
    <w:p>
      <w:pPr>
        <w:numPr>
          <w:ilvl w:val="0"/>
          <w:numId w:val="1001"/>
        </w:numPr>
        <w:pStyle w:val="Compact"/>
      </w:pPr>
      <w:r>
        <w:rPr>
          <w:bCs/>
          <w:b/>
        </w:rPr>
        <w:t xml:space="preserve">Curriculum Development:</w:t>
      </w:r>
      <w:r>
        <w:t xml:space="preserve"> </w:t>
      </w:r>
      <w:r>
        <w:t xml:space="preserve">Lecturers are often tasked with designing and updating course content to ensure relevance. In San Francisco, this includes aligning syllabi with local policies, such as climate change initiatives or tech-driven educational reforms.</w:t>
      </w:r>
    </w:p>
    <w:p>
      <w:pPr>
        <w:numPr>
          <w:ilvl w:val="0"/>
          <w:numId w:val="1001"/>
        </w:numPr>
        <w:pStyle w:val="Compact"/>
      </w:pPr>
      <w:r>
        <w:rPr>
          <w:bCs/>
          <w:b/>
        </w:rPr>
        <w:t xml:space="preserve">Research and Scholarship:</w:t>
      </w:r>
      <w:r>
        <w:t xml:space="preserve"> </w:t>
      </w:r>
      <w:r>
        <w:t xml:space="preserve">Many lecturers engage in research that contributes to their fields of expertise. Given San Francisco’s prominence in technology and healthcare, research topics might range from biotechnology advancements to the impact of AI on education.</w:t>
      </w:r>
    </w:p>
    <w:p>
      <w:pPr>
        <w:numPr>
          <w:ilvl w:val="0"/>
          <w:numId w:val="1001"/>
        </w:numPr>
        <w:pStyle w:val="Compact"/>
      </w:pPr>
      <w:r>
        <w:rPr>
          <w:bCs/>
          <w:b/>
        </w:rPr>
        <w:t xml:space="preserve">Mentorship and Student Engagement:</w:t>
      </w:r>
      <w:r>
        <w:t xml:space="preserve"> </w:t>
      </w:r>
      <w:r>
        <w:t xml:space="preserve">Beyond teaching, lecturers provide guidance to students. In a city known for its progressive values, this may involve fostering critical thinking about social justice issues or encouraging interdisciplinary collaboration.</w:t>
      </w:r>
    </w:p>
    <w:p>
      <w:pPr>
        <w:pStyle w:val="FirstParagraph"/>
      </w:pPr>
      <w:r>
        <w:rPr>
          <w:bCs/>
          <w:b/>
        </w:rPr>
        <w:t xml:space="preserve">Challenges in the Role:</w:t>
      </w:r>
    </w:p>
    <w:p>
      <w:pPr>
        <w:pStyle w:val="BodyText"/>
      </w:pPr>
      <w:r>
        <w:t xml:space="preserve">The role of a University Lecturer in San Francisco is not without challenges. One significant hurdle is addressing the city’s stark socioeconomic disparities, which can affect student preparedness and access to resources. Additionally, the rapid pace of technological change in Silicon Valley demands that lecturers continuously update their knowledge and teaching methods to remain relevant.</w:t>
      </w:r>
    </w:p>
    <w:p>
      <w:pPr>
        <w:pStyle w:val="BodyText"/>
      </w:pPr>
      <w:r>
        <w:t xml:space="preserve">Another challenge lies in balancing academic rigor with inclusivity. While San Francisco is celebrated for its diversity, this diversity can also lead to varying student needs and expectations. Lecturers must navigate these differences while maintaining high academic standards.</w:t>
      </w:r>
    </w:p>
    <w:p>
      <w:pPr>
        <w:pStyle w:val="BodyText"/>
      </w:pPr>
      <w:r>
        <w:rPr>
          <w:bCs/>
          <w:b/>
        </w:rPr>
        <w:t xml:space="preserve">Innovation in Teaching Methods:</w:t>
      </w:r>
    </w:p>
    <w:p>
      <w:pPr>
        <w:pStyle w:val="BodyText"/>
      </w:pPr>
      <w:r>
        <w:t xml:space="preserve">To thrive in San Francisco’s academic environment, University Lecturers often adopt innovative teaching methodologies. This includes the integration of experiential learning, such as internships with local tech companies or community-based research projects. For instance, a lecturer in computer science might collaborate with startups in Silicon Valley to provide students hands-on experience.</w:t>
      </w:r>
    </w:p>
    <w:p>
      <w:pPr>
        <w:pStyle w:val="BodyText"/>
      </w:pPr>
      <w:r>
        <w:t xml:space="preserve">Technology also plays a pivotal role in shaping pedagogy. Virtual reality simulations, AI-driven personalized learning platforms, and online collaborative tools are increasingly used by lecturers to enhance student engagement. In San Francisco, where digital innovation is second nature, leveraging these technologies is both a necessity and an opportunity.</w:t>
      </w:r>
    </w:p>
    <w:p>
      <w:pPr>
        <w:pStyle w:val="BodyText"/>
      </w:pPr>
      <w:r>
        <w:rPr>
          <w:bCs/>
          <w:b/>
        </w:rPr>
        <w:t xml:space="preserve">Contribution to the Community:</w:t>
      </w:r>
    </w:p>
    <w:p>
      <w:pPr>
        <w:pStyle w:val="BodyText"/>
      </w:pPr>
      <w:r>
        <w:t xml:space="preserve">A University Lecturer in San Francisco does not operate in isolation. Their work extends beyond the classroom through community engagement initiatives. This may involve partnering with local organizations to address societal challenges, such as homelessness, environmental sustainability, or public health crises.</w:t>
      </w:r>
    </w:p>
    <w:p>
      <w:pPr>
        <w:pStyle w:val="BodyText"/>
      </w:pPr>
      <w:r>
        <w:t xml:space="preserve">For example, a lecturer in public health might collaborate with UCSF’s research teams to study the effects of urban living on mental health. Similarly, a lecturer in social work might develop programs aimed at supporting underserved populations within the city’s diverse neighborhoods.</w:t>
      </w:r>
    </w:p>
    <w:p>
      <w:pPr>
        <w:pStyle w:val="BodyText"/>
      </w:pPr>
      <w:r>
        <w:rPr>
          <w:bCs/>
          <w:b/>
        </w:rPr>
        <w:t xml:space="preserve">Academic and Professional Development:</w:t>
      </w:r>
    </w:p>
    <w:p>
      <w:pPr>
        <w:pStyle w:val="BodyText"/>
      </w:pPr>
      <w:r>
        <w:t xml:space="preserve">To remain effective, University Lecturers must commit to lifelong learning. In San Francisco, this often involves participating in professional development workshops, attending conferences hosted by institutions like the American Association of Higher Education (AAHE), or engaging with local academic networks.</w:t>
      </w:r>
    </w:p>
    <w:p>
      <w:pPr>
        <w:pStyle w:val="BodyText"/>
      </w:pPr>
      <w:r>
        <w:t xml:space="preserve">Moreover, lecturers may pursue advanced degrees or certifications to enhance their expertise. The city’s proximity to leading universities and research centers provides ample opportunities for collaboration and skill-building.</w:t>
      </w:r>
    </w:p>
    <w:p>
      <w:pPr>
        <w:pStyle w:val="BodyText"/>
      </w:pPr>
      <w:r>
        <w:rPr>
          <w:bCs/>
          <w:b/>
        </w:rPr>
        <w:t xml:space="preserve">Conclusion:</w:t>
      </w:r>
    </w:p>
    <w:p>
      <w:pPr>
        <w:pStyle w:val="BodyText"/>
      </w:pPr>
      <w:r>
        <w:t xml:space="preserve">The role of a University Lecturer in the United States, particularly in San Francisco, is both multifaceted and transformative. As educators, researchers, mentors, and community advocates, lecturers play a critical role in shaping the intellectual and social fabric of the city. Their ability to adapt to San Francisco’s unique cultural and technological landscape ensures that they remain at the forefront of academic innovation.</w:t>
      </w:r>
    </w:p>
    <w:p>
      <w:pPr>
        <w:pStyle w:val="BodyText"/>
      </w:pPr>
      <w:r>
        <w:t xml:space="preserve">In this ever-evolving environment, University Lecturers are not only imparting knowledge but also inspiring future generations to think critically, act ethically, and contribute meaningfully to society. Their work in San Francisco exemplifies the intersection of education, innovation, and community service—a model that continues to influence higher education globally.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United States San Francisco</dc:title>
  <dc:creator/>
  <dc:language>en</dc:language>
  <cp:keywords/>
  <dcterms:created xsi:type="dcterms:W3CDTF">2026-07-23T22:18:16Z</dcterms:created>
  <dcterms:modified xsi:type="dcterms:W3CDTF">2026-07-23T22:18:16Z</dcterms:modified>
</cp:coreProperties>
</file>

<file path=docProps/custom.xml><?xml version="1.0" encoding="utf-8"?>
<Properties xmlns="http://schemas.openxmlformats.org/officeDocument/2006/custom-properties" xmlns:vt="http://schemas.openxmlformats.org/officeDocument/2006/docPropsVTypes"/>
</file>