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ffde03cd2799b449a900b675280017995f9167e"/>
    <w:p>
      <w:pPr>
        <w:pStyle w:val="Heading1"/>
      </w:pPr>
      <w:r>
        <w:t xml:space="preserve">Abstract Academic: The Role and Relevance of UX/UI Designers in Ghana Accra's Digital Ecosystem</w:t>
      </w:r>
    </w:p>
    <w:p>
      <w:pPr>
        <w:pStyle w:val="FirstParagraph"/>
      </w:pPr>
      <w:r>
        <w:rPr>
          <w:bCs/>
          <w:b/>
        </w:rPr>
        <w:t xml:space="preserve">Keywords:</w:t>
      </w:r>
      <w:r>
        <w:t xml:space="preserve"> </w:t>
      </w:r>
      <w:r>
        <w:t xml:space="preserve">Abstract academic, UX UI Designer, Ghana Accra.</w:t>
      </w:r>
    </w:p>
    <w:bookmarkStart w:id="20" w:name="introduction"/>
    <w:p>
      <w:pPr>
        <w:pStyle w:val="Heading2"/>
      </w:pPr>
      <w:r>
        <w:t xml:space="preserve">Introduction</w:t>
      </w:r>
    </w:p>
    <w:p>
      <w:pPr>
        <w:pStyle w:val="FirstParagraph"/>
      </w:pPr>
      <w:r>
        <w:t xml:space="preserve">In the evolving digital landscape of Africa’s economic and technological hub, Ghana Accra has emerged as a focal point for innovation and design. The growing demand for user-centered digital solutions has positioned the role of a</w:t>
      </w:r>
      <w:r>
        <w:t xml:space="preserve"> </w:t>
      </w:r>
      <w:r>
        <w:rPr>
          <w:bCs/>
          <w:b/>
        </w:rPr>
        <w:t xml:space="preserve">UX UI Designer</w:t>
      </w:r>
      <w:r>
        <w:t xml:space="preserve"> </w:t>
      </w:r>
      <w:r>
        <w:t xml:space="preserve">as pivotal in shaping the user experience (UX) and user interface (UI) of products and services tailored to local markets. This</w:t>
      </w:r>
      <w:r>
        <w:t xml:space="preserve"> </w:t>
      </w:r>
      <w:r>
        <w:rPr>
          <w:bCs/>
          <w:b/>
        </w:rPr>
        <w:t xml:space="preserve">Abstract academic</w:t>
      </w:r>
      <w:r>
        <w:t xml:space="preserve"> </w:t>
      </w:r>
      <w:r>
        <w:t xml:space="preserve">explores the significance, challenges, and opportunities faced by UX/UI designers in Ghana Accra, emphasizing their contribution to the region’s digital transformation.</w:t>
      </w:r>
    </w:p>
    <w:bookmarkEnd w:id="20"/>
    <w:bookmarkStart w:id="21" w:name="Xbae8682d3a96a8660740f154e5027fdef23f506"/>
    <w:p>
      <w:pPr>
        <w:pStyle w:val="Heading2"/>
      </w:pPr>
      <w:r>
        <w:t xml:space="preserve">The Growing Importance of UX/UI Design in Ghana Accra</w:t>
      </w:r>
    </w:p>
    <w:p>
      <w:pPr>
        <w:pStyle w:val="FirstParagraph"/>
      </w:pPr>
      <w:r>
        <w:t xml:space="preserve">Ghana Accra is experiencing rapid urbanization and technological adoption. With the proliferation of mobile devices and internet access, businesses are increasingly investing in digital platforms to engage consumers. However, the success of these platforms hinges on intuitive design that aligns with the cultural, socio-economic, and behavioral norms of Ghanaian users. This necessitates the expertise of</w:t>
      </w:r>
      <w:r>
        <w:t xml:space="preserve"> </w:t>
      </w:r>
      <w:r>
        <w:rPr>
          <w:bCs/>
          <w:b/>
        </w:rPr>
        <w:t xml:space="preserve">UX UI Designers</w:t>
      </w:r>
      <w:r>
        <w:t xml:space="preserve">, who bridge the gap between technical functionality and user satisfaction.</w:t>
      </w:r>
    </w:p>
    <w:p>
      <w:pPr>
        <w:pStyle w:val="BodyText"/>
      </w:pPr>
      <w:r>
        <w:t xml:space="preserve">The role of a</w:t>
      </w:r>
      <w:r>
        <w:t xml:space="preserve"> </w:t>
      </w:r>
      <w:r>
        <w:rPr>
          <w:bCs/>
          <w:b/>
        </w:rPr>
        <w:t xml:space="preserve">UX UI Designer</w:t>
      </w:r>
      <w:r>
        <w:t xml:space="preserve"> </w:t>
      </w:r>
      <w:r>
        <w:t xml:space="preserve">in Ghana Accra extends beyond aesthetics; it encompasses research, wireframing, prototyping, and iterative testing. Designers must consider factors such as language preferences (e.g., English versus local dialects), payment systems (e.g., mobile money platforms like MTN Mobile Money), and accessibility for users with varying levels of digital literacy. These nuances require a deep understanding of the local context, making</w:t>
      </w:r>
      <w:r>
        <w:t xml:space="preserve"> </w:t>
      </w:r>
      <w:r>
        <w:rPr>
          <w:bCs/>
          <w:b/>
        </w:rPr>
        <w:t xml:space="preserve">UX UI Designers</w:t>
      </w:r>
      <w:r>
        <w:t xml:space="preserve"> </w:t>
      </w:r>
      <w:r>
        <w:t xml:space="preserve">indispensable to the success of tech initiatives in Ghana Accra.</w:t>
      </w:r>
    </w:p>
    <w:bookmarkEnd w:id="21"/>
    <w:bookmarkStart w:id="22" w:name="Xaf6dc4ea44a062c748e28e1dce42a3b7e2dd0ef"/>
    <w:p>
      <w:pPr>
        <w:pStyle w:val="Heading2"/>
      </w:pPr>
      <w:r>
        <w:t xml:space="preserve">Challenges Facing UX/UI Designers in Ghana Accra</w:t>
      </w:r>
    </w:p>
    <w:p>
      <w:pPr>
        <w:pStyle w:val="FirstParagraph"/>
      </w:pPr>
      <w:r>
        <w:t xml:space="preserve">Despite the growing demand for their skills,</w:t>
      </w:r>
      <w:r>
        <w:t xml:space="preserve"> </w:t>
      </w:r>
      <w:r>
        <w:rPr>
          <w:bCs/>
          <w:b/>
        </w:rPr>
        <w:t xml:space="preserve">UX UI Designers</w:t>
      </w:r>
      <w:r>
        <w:t xml:space="preserve"> </w:t>
      </w:r>
      <w:r>
        <w:t xml:space="preserve">in Ghana Accra encounter several challenges. One significant hurdle is the lack of formal training programs tailored to the region’s needs. While international certifications (e.g., from Google or Adobe) are recognized, there is a scarcity of localized curricula that incorporate Ghanaian cultural practices and technological infrastructure.</w:t>
      </w:r>
    </w:p>
    <w:p>
      <w:pPr>
        <w:pStyle w:val="BodyText"/>
      </w:pPr>
      <w:r>
        <w:t xml:space="preserve">Additionally, limited access to cutting-edge design tools and software poses a barrier for aspiring designers. Many professionals rely on free or pirated versions of tools like Figma or Adobe XD due to financial constraints. This can compromise the quality of work produced, particularly when competing with global standards.</w:t>
      </w:r>
    </w:p>
    <w:p>
      <w:pPr>
        <w:pStyle w:val="BodyText"/>
      </w:pPr>
      <w:r>
        <w:t xml:space="preserve">Another challenge is the need for cross-cultural collaboration. Projects in Ghana Accra often involve stakeholders from diverse backgrounds, including foreign investors and local entrepreneurs.</w:t>
      </w:r>
      <w:r>
        <w:t xml:space="preserve"> </w:t>
      </w:r>
      <w:r>
        <w:rPr>
          <w:bCs/>
          <w:b/>
        </w:rPr>
        <w:t xml:space="preserve">UX UI Designers</w:t>
      </w:r>
      <w:r>
        <w:t xml:space="preserve"> </w:t>
      </w:r>
      <w:r>
        <w:t xml:space="preserve">must navigate these dynamics to create inclusive designs that resonate with both international and domestic audiences.</w:t>
      </w:r>
    </w:p>
    <w:bookmarkEnd w:id="22"/>
    <w:bookmarkStart w:id="23" w:name="Xa6bf1ba3d3b554e263562b1ea92dd8c3e29fde4"/>
    <w:p>
      <w:pPr>
        <w:pStyle w:val="Heading2"/>
      </w:pPr>
      <w:r>
        <w:t xml:space="preserve">Opportunities for UX/UI Designers in Ghana Accra</w:t>
      </w:r>
    </w:p>
    <w:p>
      <w:pPr>
        <w:pStyle w:val="FirstParagraph"/>
      </w:pPr>
      <w:r>
        <w:t xml:space="preserve">Ghana Accra presents a wealth of opportunities for</w:t>
      </w:r>
      <w:r>
        <w:t xml:space="preserve"> </w:t>
      </w:r>
      <w:r>
        <w:rPr>
          <w:bCs/>
          <w:b/>
        </w:rPr>
        <w:t xml:space="preserve">UX UI Designers</w:t>
      </w:r>
      <w:r>
        <w:t xml:space="preserve">. The government’s emphasis on digital inclusion, as seen in initiatives like the National Digital Transformation Strategy, has spurred investments in e-governance, fintech, and health-tech. This creates demand for designers capable of crafting solutions that are both functional and culturally appropriate.</w:t>
      </w:r>
    </w:p>
    <w:p>
      <w:pPr>
        <w:pStyle w:val="BodyText"/>
      </w:pPr>
      <w:r>
        <w:t xml:space="preserve">Moreover, the rise of tech hubs such as the Accra Innovation Hub (AIH) and Ghana Tech Lab has fostered a collaborative environment where</w:t>
      </w:r>
      <w:r>
        <w:t xml:space="preserve"> </w:t>
      </w:r>
      <w:r>
        <w:rPr>
          <w:bCs/>
          <w:b/>
        </w:rPr>
        <w:t xml:space="preserve">UX UI Designers</w:t>
      </w:r>
      <w:r>
        <w:t xml:space="preserve"> </w:t>
      </w:r>
      <w:r>
        <w:t xml:space="preserve">can exchange ideas, participate in hackathons, and engage with startup ecosystems. These platforms provide opportunities to refine skills through mentorship programs and workshops led by industry experts.</w:t>
      </w:r>
    </w:p>
    <w:p>
      <w:pPr>
        <w:pStyle w:val="BodyText"/>
      </w:pPr>
      <w:r>
        <w:t xml:space="preserve">The growing number of startups in sectors like e-commerce (e.g., Jumia Ghana) and education (e.g., Eneza Education) also highlights the need for UX/UI expertise. Designers who can adapt global best practices to local contexts are highly sought after, offering lucrative career prospects in Ghana Accra.</w:t>
      </w:r>
    </w:p>
    <w:bookmarkEnd w:id="23"/>
    <w:bookmarkStart w:id="24" w:name="Xb82fede43443ec1a7f2ab2de2a6e94d93702f39"/>
    <w:p>
      <w:pPr>
        <w:pStyle w:val="Heading2"/>
      </w:pPr>
      <w:r>
        <w:t xml:space="preserve">Cultural and Socio-Economic Considerations</w:t>
      </w:r>
    </w:p>
    <w:p>
      <w:pPr>
        <w:pStyle w:val="FirstParagraph"/>
      </w:pPr>
      <w:r>
        <w:t xml:space="preserve">Designing for Ghana Accra requires a nuanced understanding of the socio-economic fabric of the region. For instance, while urban areas like Accra have high internet penetration, rural regions may rely on feature phones or intermittent connectivity.</w:t>
      </w:r>
      <w:r>
        <w:t xml:space="preserve"> </w:t>
      </w:r>
      <w:r>
        <w:rPr>
          <w:bCs/>
          <w:b/>
        </w:rPr>
        <w:t xml:space="preserve">UX UI Designers</w:t>
      </w:r>
      <w:r>
        <w:t xml:space="preserve"> </w:t>
      </w:r>
      <w:r>
        <w:t xml:space="preserve">must create solutions that accommodate these disparities, such as optimizing load times for low-bandwidth environments or simplifying navigation for first-time users.</w:t>
      </w:r>
    </w:p>
    <w:p>
      <w:pPr>
        <w:pStyle w:val="BodyText"/>
      </w:pPr>
      <w:r>
        <w:t xml:space="preserve">Cultural factors also play a crucial role. Ghanaian users often prioritize community-driven experiences, such as social media platforms that emphasize group interactions. A</w:t>
      </w:r>
      <w:r>
        <w:t xml:space="preserve"> </w:t>
      </w:r>
      <w:r>
        <w:rPr>
          <w:bCs/>
          <w:b/>
        </w:rPr>
        <w:t xml:space="preserve">UX UI Designer</w:t>
      </w:r>
      <w:r>
        <w:t xml:space="preserve"> </w:t>
      </w:r>
      <w:r>
        <w:t xml:space="preserve">must incorporate these preferences into designs to ensure user engagement and retention.</w:t>
      </w:r>
    </w:p>
    <w:bookmarkEnd w:id="24"/>
    <w:bookmarkStart w:id="25" w:name="X51d7b50a6831b9445ced08d6f0cc25d2fd8a769"/>
    <w:p>
      <w:pPr>
        <w:pStyle w:val="Heading2"/>
      </w:pPr>
      <w:r>
        <w:t xml:space="preserve">Educational and Professional Development Pathways</w:t>
      </w:r>
    </w:p>
    <w:p>
      <w:pPr>
        <w:pStyle w:val="FirstParagraph"/>
      </w:pPr>
      <w:r>
        <w:t xml:space="preserve">To address the skill gap in UX/UI design, institutions in Ghana Accra are beginning to offer specialized programs. Universities such as the University of Ghana (Legon) and Kwame Nkrumah University of Science and Technology (KNUST) now provide courses in human-computer interaction (HCI) and digital design. However, there is a need for more practical, industry-aligned training that equips students with hands-on experience.</w:t>
      </w:r>
    </w:p>
    <w:p>
      <w:pPr>
        <w:pStyle w:val="BodyText"/>
      </w:pPr>
      <w:r>
        <w:t xml:space="preserve">Professional development is equally vital. Organizations like the Ghana Internet Society (GIS) and local UX/UI communities host networking events and certification programs to upskill professionals. These initiatives are critical in positioning Ghana Accra as a hub for design excellence in Africa.</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UX UI Designer</w:t>
      </w:r>
      <w:r>
        <w:t xml:space="preserve"> </w:t>
      </w:r>
      <w:r>
        <w:t xml:space="preserve">in Ghana Accra is both challenging and transformative. As the region continues to embrace digital innovation, the demand for designers who can harmonize global standards with local realities will only grow. This</w:t>
      </w:r>
      <w:r>
        <w:t xml:space="preserve"> </w:t>
      </w:r>
      <w:r>
        <w:rPr>
          <w:bCs/>
          <w:b/>
        </w:rPr>
        <w:t xml:space="preserve">Abstract academic</w:t>
      </w:r>
      <w:r>
        <w:t xml:space="preserve"> </w:t>
      </w:r>
      <w:r>
        <w:t xml:space="preserve">underscores the importance of investing in education, infrastructure, and cross-sector collaboration to empower</w:t>
      </w:r>
      <w:r>
        <w:t xml:space="preserve"> </w:t>
      </w:r>
      <w:r>
        <w:rPr>
          <w:bCs/>
          <w:b/>
        </w:rPr>
        <w:t xml:space="preserve">UX UI Designers</w:t>
      </w:r>
      <w:r>
        <w:t xml:space="preserve"> </w:t>
      </w:r>
      <w:r>
        <w:t xml:space="preserve">in Ghana Accra and ensure they contribute meaningfully to the nation’s digital future.</w:t>
      </w:r>
    </w:p>
    <w:p>
      <w:pPr>
        <w:pStyle w:val="BodyText"/>
      </w:pPr>
      <w:r>
        <w:rPr>
          <w:iCs/>
          <w:i/>
        </w:rPr>
        <w:t xml:space="preserve">This abstract is intended for academic discussion and does not reflect a formal research paper. For further insights into UX/UI practices in Ghana Accra, consult peer-reviewed journals on African technology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UX UI Designer in Ghana Accra</dc:title>
  <dc:creator/>
  <dc:language>en</dc:language>
  <cp:keywords/>
  <dcterms:created xsi:type="dcterms:W3CDTF">2026-09-27T08:41:14Z</dcterms:created>
  <dcterms:modified xsi:type="dcterms:W3CDTF">2026-09-27T08:41:14Z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