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p>
      <w:pPr>
        <w:pStyle w:val="BodyText"/>
      </w:pPr>
      <w:r>
        <w:rPr>
          <w:bCs/>
          <w:b/>
        </w:rPr>
        <w:t xml:space="preserve">Abstract Academic: The Role of Veterinarian in Public Health and Animal Welfare in Brazil Rio de Janeiro</w:t>
      </w:r>
    </w:p>
    <w:p>
      <w:pPr>
        <w:pStyle w:val="BodyText"/>
      </w:pPr>
      <w:r>
        <w:t xml:space="preserve">The profession of</w:t>
      </w:r>
      <w:r>
        <w:t xml:space="preserve"> </w:t>
      </w:r>
      <w:r>
        <w:rPr>
          <w:bCs/>
          <w:b/>
        </w:rPr>
        <w:t xml:space="preserve">Veterinarian</w:t>
      </w:r>
      <w:r>
        <w:t xml:space="preserve"> </w:t>
      </w:r>
      <w:r>
        <w:t xml:space="preserve">holds a critical position in the socio-economic and public health frameworks of Brazil, particularly within the vibrant and ecologically diverse region of Rio de Janeiro. As a hub for both urban development and natural biodiversity, Rio de Janeiro presents unique challenges and opportunities for veterinary professionals to address animal health, zoonotic disease prevention, food safety, and environmental conservation. This academic abstract explores the multifaceted responsibilities of</w:t>
      </w:r>
      <w:r>
        <w:t xml:space="preserve"> </w:t>
      </w:r>
      <w:r>
        <w:rPr>
          <w:bCs/>
          <w:b/>
        </w:rPr>
        <w:t xml:space="preserve">Veterinarian</w:t>
      </w:r>
      <w:r>
        <w:t xml:space="preserve"> </w:t>
      </w:r>
      <w:r>
        <w:t xml:space="preserve">in Brazil Rio de Janeiro, emphasizing their contributions to public health policies, community education initiatives, and the sustainable management of animal resources in a rapidly changing landscape.</w:t>
      </w:r>
    </w:p>
    <w:p>
      <w:pPr>
        <w:pStyle w:val="BodyText"/>
      </w:pPr>
      <w:r>
        <w:t xml:space="preserve">Rio de Janeiro’s geographical diversity—ranging from coastal areas and mangroves to urban centers like the city of Rio itself—creates a complex ecosystem where human-animal interactions are frequent.</w:t>
      </w:r>
      <w:r>
        <w:t xml:space="preserve"> </w:t>
      </w:r>
      <w:r>
        <w:rPr>
          <w:bCs/>
          <w:b/>
        </w:rPr>
        <w:t xml:space="preserve">Veterinarian</w:t>
      </w:r>
      <w:r>
        <w:t xml:space="preserve"> </w:t>
      </w:r>
      <w:r>
        <w:t xml:space="preserve">professionals in this region play a pivotal role in mitigating risks associated with zoonotic diseases, such as leptospirosis and rabies, which thrive in densely populated areas or near wildlife reserves. Their work is further amplified by Brazil’s national policies on animal health, including the Ministry of Agriculture’s focus on controlling transboundary animal diseases and promoting responsible pet ownership. In Rio de Janeiro,</w:t>
      </w:r>
      <w:r>
        <w:t xml:space="preserve"> </w:t>
      </w:r>
      <w:r>
        <w:rPr>
          <w:bCs/>
          <w:b/>
        </w:rPr>
        <w:t xml:space="preserve">Veterinarian</w:t>
      </w:r>
      <w:r>
        <w:t xml:space="preserve"> </w:t>
      </w:r>
      <w:r>
        <w:t xml:space="preserve">practitioners collaborate with local authorities to enforce regulations related to animal welfare, such as the Brazilian Animal Welfare Law (Lei Federal nº 14.023/2020), which mandates humane treatment of animals in both domestic and commercial settings.</w:t>
      </w:r>
    </w:p>
    <w:p>
      <w:pPr>
        <w:pStyle w:val="BodyText"/>
      </w:pPr>
      <w:r>
        <w:t xml:space="preserve">One of the most pressing challenges for</w:t>
      </w:r>
      <w:r>
        <w:t xml:space="preserve"> </w:t>
      </w:r>
      <w:r>
        <w:rPr>
          <w:bCs/>
          <w:b/>
        </w:rPr>
        <w:t xml:space="preserve">Veterinarian</w:t>
      </w:r>
      <w:r>
        <w:t xml:space="preserve"> </w:t>
      </w:r>
      <w:r>
        <w:t xml:space="preserve">in Rio de Janeiro is addressing the issue of stray animal populations, particularly in favelas and informal settlements. These areas often lack adequate waste management systems, creating breeding grounds for disease-carrying vectors like rodents and mosquitoes.</w:t>
      </w:r>
      <w:r>
        <w:t xml:space="preserve"> </w:t>
      </w:r>
      <w:r>
        <w:rPr>
          <w:bCs/>
          <w:b/>
        </w:rPr>
        <w:t xml:space="preserve">Veterinarian</w:t>
      </w:r>
      <w:r>
        <w:t xml:space="preserve"> </w:t>
      </w:r>
      <w:r>
        <w:t xml:space="preserve">teams have implemented sterilization programs and community outreach initiatives to reduce overpopulation while educating residents about the importance of vaccination and parasite control. Additionally, the city’s proximity to wildlife habitats necessitates specialized interventions to prevent human-wildlife conflicts, such as protecting local species like the endangered golden lion tamarin (</w:t>
      </w:r>
      <w:r>
        <w:rPr>
          <w:iCs/>
          <w:i/>
        </w:rPr>
        <w:t xml:space="preserve">Leontopithecus rosalia</w:t>
      </w:r>
      <w:r>
        <w:t xml:space="preserve">) from encroachment by domestic pets or agricultural expansion.</w:t>
      </w:r>
    </w:p>
    <w:p>
      <w:pPr>
        <w:pStyle w:val="BodyText"/>
      </w:pPr>
      <w:r>
        <w:t xml:space="preserve">The role of</w:t>
      </w:r>
      <w:r>
        <w:t xml:space="preserve"> </w:t>
      </w:r>
      <w:r>
        <w:rPr>
          <w:bCs/>
          <w:b/>
        </w:rPr>
        <w:t xml:space="preserve">Veterinarian</w:t>
      </w:r>
      <w:r>
        <w:t xml:space="preserve"> </w:t>
      </w:r>
      <w:r>
        <w:t xml:space="preserve">in Brazil Rio de Janeiro extends beyond clinical practice to include research and policy advocacy. Institutions such as the Universidade Federal do Estado do Rio de Janeiro (UNIRIO) and the Instituto Federal Fluminense (IFF) have become focal points for veterinary education, equipping graduates with expertise in tropical animal medicine, aquatic health, and environmental sustainability. These programs are crucial in preparing</w:t>
      </w:r>
      <w:r>
        <w:t xml:space="preserve"> </w:t>
      </w:r>
      <w:r>
        <w:rPr>
          <w:bCs/>
          <w:b/>
        </w:rPr>
        <w:t xml:space="preserve">Veterinarian</w:t>
      </w:r>
      <w:r>
        <w:t xml:space="preserve"> </w:t>
      </w:r>
      <w:r>
        <w:t xml:space="preserve">professionals to tackle emerging threats such as climate change-induced diseases or the spread of invasive species in coastal ecosystems. For instance, rising sea levels and increased flooding events have heightened concerns about waterborne pathogens affecting both livestock and aquatic life in the region.</w:t>
      </w:r>
    </w:p>
    <w:p>
      <w:pPr>
        <w:pStyle w:val="BodyText"/>
      </w:pPr>
      <w:r>
        <w:t xml:space="preserve">Public health campaigns led by</w:t>
      </w:r>
      <w:r>
        <w:t xml:space="preserve"> </w:t>
      </w:r>
      <w:r>
        <w:rPr>
          <w:bCs/>
          <w:b/>
        </w:rPr>
        <w:t xml:space="preserve">Veterinarian</w:t>
      </w:r>
      <w:r>
        <w:t xml:space="preserve"> </w:t>
      </w:r>
      <w:r>
        <w:t xml:space="preserve">experts have also gained prominence during outbreaks of infectious diseases. During the 2016 Zika virus epidemic, which was linked to Aedes aegypti mosquitoes, veterinary teams worked alongside epidemiologists to monitor vector populations and promote integrated pest management strategies. Similarly, in recent years,</w:t>
      </w:r>
      <w:r>
        <w:t xml:space="preserve"> </w:t>
      </w:r>
      <w:r>
        <w:rPr>
          <w:bCs/>
          <w:b/>
        </w:rPr>
        <w:t xml:space="preserve">Veterinarian</w:t>
      </w:r>
      <w:r>
        <w:t xml:space="preserve"> </w:t>
      </w:r>
      <w:r>
        <w:t xml:space="preserve">professionals have been at the forefront of combating avian influenza in poultry farms near Rio de Janeiro’s agricultural zones, ensuring food safety while minimizing economic losses for local farmers.</w:t>
      </w:r>
    </w:p>
    <w:p>
      <w:pPr>
        <w:pStyle w:val="BodyText"/>
      </w:pPr>
      <w:r>
        <w:t xml:space="preserve">Moreover, the ethical dimension of veterinary practice is increasingly emphasized in Brazil Rio de Janeiro. With growing awareness of animal rights and welfare issues,</w:t>
      </w:r>
      <w:r>
        <w:t xml:space="preserve"> </w:t>
      </w:r>
      <w:r>
        <w:rPr>
          <w:bCs/>
          <w:b/>
        </w:rPr>
        <w:t xml:space="preserve">Veterinarian</w:t>
      </w:r>
      <w:r>
        <w:t xml:space="preserve"> </w:t>
      </w:r>
      <w:r>
        <w:t xml:space="preserve">professionals are called upon to advocate for legislation that protects animals from cruelty, such as banning the use of certain animal testing methods or regulating wildlife trade. This aligns with global trends toward compassionate conservation but requires tailored approaches that respect Brazil’s cultural context, where traditional practices involving animals—such as bullfighting in some regions—are still prevalent.</w:t>
      </w:r>
    </w:p>
    <w:p>
      <w:pPr>
        <w:pStyle w:val="BodyText"/>
      </w:pPr>
      <w:r>
        <w:t xml:space="preserve">The economic impact of veterinary work in Rio de Janeiro is substantial, particularly in sectors like agribusiness and tourism. The region’s agricultural output, including dairy farming and aquaculture, relies heavily on the expertise of</w:t>
      </w:r>
      <w:r>
        <w:t xml:space="preserve"> </w:t>
      </w:r>
      <w:r>
        <w:rPr>
          <w:bCs/>
          <w:b/>
        </w:rPr>
        <w:t xml:space="preserve">Veterinarian</w:t>
      </w:r>
      <w:r>
        <w:t xml:space="preserve"> </w:t>
      </w:r>
      <w:r>
        <w:t xml:space="preserve">professionals to maintain herd health and prevent disease outbreaks. Additionally, ecotourism initiatives—such as guided tours of Tijuca National Park or wildlife sanctuaries—depend on veterinary oversight to ensure that animals are not overexploited or stressed by human activity.</w:t>
      </w:r>
    </w:p>
    <w:p>
      <w:pPr>
        <w:pStyle w:val="BodyText"/>
      </w:pPr>
      <w:r>
        <w:t xml:space="preserve">Despite these advancements, challenges remain for</w:t>
      </w:r>
      <w:r>
        <w:t xml:space="preserve"> </w:t>
      </w:r>
      <w:r>
        <w:rPr>
          <w:bCs/>
          <w:b/>
        </w:rPr>
        <w:t xml:space="preserve">Veterinarian</w:t>
      </w:r>
      <w:r>
        <w:t xml:space="preserve"> </w:t>
      </w:r>
      <w:r>
        <w:t xml:space="preserve">in Brazil Rio de Janeiro. Limited access to specialized diagnostic tools and resources in rural areas, coupled with the high cost of veterinary education, can hinder career opportunities for aspiring professionals. Furthermore, the rapid urbanization of Rio de Janeiro has strained existing infrastructure, requiring innovative solutions to manage waste disposal and prevent disease transmission from animals living in close proximity to human populations.</w:t>
      </w:r>
    </w:p>
    <w:p>
      <w:pPr>
        <w:pStyle w:val="BodyText"/>
      </w:pPr>
      <w:r>
        <w:t xml:space="preserve">In conclusion, the role of</w:t>
      </w:r>
      <w:r>
        <w:t xml:space="preserve"> </w:t>
      </w:r>
      <w:r>
        <w:rPr>
          <w:bCs/>
          <w:b/>
        </w:rPr>
        <w:t xml:space="preserve">Veterinarian</w:t>
      </w:r>
      <w:r>
        <w:t xml:space="preserve"> </w:t>
      </w:r>
      <w:r>
        <w:t xml:space="preserve">in Brazil Rio de Janeiro is multifaceted and indispensable. Their contributions span clinical practice, public health policy, environmental stewardship, and community education. As the region continues to evolve ecologically and economically, the expertise of</w:t>
      </w:r>
      <w:r>
        <w:t xml:space="preserve"> </w:t>
      </w:r>
      <w:r>
        <w:rPr>
          <w:bCs/>
          <w:b/>
        </w:rPr>
        <w:t xml:space="preserve">Veterinarian</w:t>
      </w:r>
      <w:r>
        <w:t xml:space="preserve"> </w:t>
      </w:r>
      <w:r>
        <w:t xml:space="preserve">professionals will remain vital in safeguarding both animal and human well-being. Strengthening collaboration between veterinary institutions, governmental agencies, and local communities will be essential to address future challenges while promoting sustainable development in one of Brazil’s most dynamic regions.</w:t>
      </w:r>
    </w:p>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2026-07-21T10:47:38Z</dcterms:created>
  <dcterms:modified xsi:type="dcterms:W3CDTF">2026-07-21T10:47:38Z</dcterms:modified>
</cp:coreProperties>
</file>

<file path=docProps/custom.xml><?xml version="1.0" encoding="utf-8"?>
<Properties xmlns="http://schemas.openxmlformats.org/officeDocument/2006/custom-properties" xmlns:vt="http://schemas.openxmlformats.org/officeDocument/2006/docPropsVTypes"/>
</file>