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0988f82920ac5b66ff7ef426a80496e20f49709"/>
    <w:p>
      <w:pPr>
        <w:pStyle w:val="Heading1"/>
      </w:pPr>
      <w:r>
        <w:t xml:space="preserve">Abstract Academic Document on the Role of Veterinarians in Sri Lanka Colombo</w:t>
      </w:r>
    </w:p>
    <w:bookmarkStart w:id="20" w:name="introduction"/>
    <w:p>
      <w:pPr>
        <w:pStyle w:val="Heading2"/>
      </w:pPr>
      <w:r>
        <w:t xml:space="preserve">Introduction</w:t>
      </w:r>
    </w:p>
    <w:p>
      <w:pPr>
        <w:pStyle w:val="FirstParagraph"/>
      </w:pPr>
      <w:r>
        <w:t xml:space="preserve">The field of veterinary medicine has gained increasing significance in contemporary society, particularly in regions where livestock, public health, and economic stability are deeply intertwined. This abstract academic document explores the critical role of veterinarians within Sri Lanka Colombo—a region that serves as a hub for both urban and rural veterinary practices. With its strategic geographical location and dense population of domesticated animals, Colombo presents unique challenges and opportunities for veterinary professionals. The document aims to analyze the multifaceted responsibilities of Veterinarians in Sri Lanka Colombo, emphasizing their contributions to animal health, zoonotic disease prevention, agricultural productivity, and public welfare.</w:t>
      </w:r>
    </w:p>
    <w:bookmarkEnd w:id="20"/>
    <w:bookmarkStart w:id="22" w:name="role-in-public-health"/>
    <w:bookmarkStart w:id="21" w:name="Xa930d06aa2bc8b029dac2f0e8276a723f632c20"/>
    <w:p>
      <w:pPr>
        <w:pStyle w:val="Heading2"/>
      </w:pPr>
      <w:r>
        <w:t xml:space="preserve">The Role of Veterinarians in Public Health</w:t>
      </w:r>
    </w:p>
    <w:p>
      <w:pPr>
        <w:pStyle w:val="FirstParagraph"/>
      </w:pPr>
      <w:r>
        <w:t xml:space="preserve">Veterinarians in Sri Lanka Colombo are pivotal in safeguarding both animal and human health. Their work extends beyond clinical care to encompass the prevention and control of zoonotic diseases, which pose significant risks to public health. In a region where livestock rearing is a vital economic activity, Veterinarians play a crucial role in monitoring outbreaks of infectious diseases such as rabies, brucellosis, and avian influenza. For instance, Colombo's urban-rural interface often leads to the spread of pathogens between domesticated animals and human populations. Veterinarians collaborate with local health authorities to implement vaccination drives, enforce quarantine measures, and educate communities on hygiene practices.</w:t>
      </w:r>
    </w:p>
    <w:p>
      <w:pPr>
        <w:pStyle w:val="BodyText"/>
      </w:pPr>
      <w:r>
        <w:t xml:space="preserve">Additionally, Veterinarians in Sri Lanka Colombo are instrumental in food safety initiatives. They ensure that meat, dairy, and poultry products meet national regulatory standards through routine inspections and laboratory testing. This not only protects consumers from foodborne illnesses but also supports the export of agricultural goods to international markets, a key economic driver for Sri Lanka.</w:t>
      </w:r>
    </w:p>
    <w:bookmarkEnd w:id="21"/>
    <w:bookmarkEnd w:id="22"/>
    <w:bookmarkStart w:id="24" w:name="challenges-in-colombo"/>
    <w:bookmarkStart w:id="23" w:name="X599a3c7ce15c799b22aad5a120ef7f07aeedf65"/>
    <w:p>
      <w:pPr>
        <w:pStyle w:val="Heading2"/>
      </w:pPr>
      <w:r>
        <w:t xml:space="preserve">Challenges Faced by Veterinarians in Sri Lanka Colombo</w:t>
      </w:r>
    </w:p>
    <w:p>
      <w:pPr>
        <w:pStyle w:val="FirstParagraph"/>
      </w:pPr>
      <w:r>
        <w:t xml:space="preserve">Despite their indispensable role, Veterinarians in Sri Lanka Colombo encounter several challenges that hinder their effectiveness. One major issue is the urbanization of Colombo, which has led to a decline in traditional livestock farming practices and an increase in companion animal care. This shift necessitates veterinarians to adapt their skills to address the needs of pets alongside commercial livestock. Furthermore, limited funding for veterinary services in rural areas surrounding Colombo often results in inadequate infrastructure and access to diagnostic tools.</w:t>
      </w:r>
    </w:p>
    <w:p>
      <w:pPr>
        <w:pStyle w:val="BodyText"/>
      </w:pPr>
      <w:r>
        <w:t xml:space="preserve">Another challenge is the rising prevalence of antibiotic resistance due to improper use of medications in both veterinary and human medicine. Veterinarians must navigate this complex issue by promoting judicious drug use while advocating for policies that align with global health standards. Additionally, the rapid pace of technological advancement demands continuous education and training for Veterinarians in Sri Lanka Colombo to stay updated on innovations such as telemedicine, AI-driven diagnostics, and precision livestock farming techniques.</w:t>
      </w:r>
    </w:p>
    <w:bookmarkEnd w:id="23"/>
    <w:bookmarkEnd w:id="24"/>
    <w:bookmarkStart w:id="26" w:name="opportunities-for-veterinarians"/>
    <w:bookmarkStart w:id="25" w:name="X2b1ee642969d4eb5bfe7831b80ad1e5bc3b3b95"/>
    <w:p>
      <w:pPr>
        <w:pStyle w:val="Heading2"/>
      </w:pPr>
      <w:r>
        <w:t xml:space="preserve">Opportunities for Veterinarians in Sri Lanka Colombo</w:t>
      </w:r>
    </w:p>
    <w:p>
      <w:pPr>
        <w:pStyle w:val="FirstParagraph"/>
      </w:pPr>
      <w:r>
        <w:t xml:space="preserve">Despite these challenges, the role of Veterinarians in Sri Lanka Colombo is evolving into a dynamic and interdisciplinary field. The region's proximity to international trade routes positions it as a critical node for veterinary research and policy development. For example, collaborations between local Veterinary Schools (such as the University of Peradeniya) and global institutions have facilitated knowledge exchange on emerging threats like climate change impacts on animal health.</w:t>
      </w:r>
    </w:p>
    <w:p>
      <w:pPr>
        <w:pStyle w:val="BodyText"/>
      </w:pPr>
      <w:r>
        <w:t xml:space="preserve">Veterinarians in Sri Lanka Colombo also have opportunities to contribute to conservation efforts. The region is home to diverse ecosystems, including protected areas adjacent to urban centers, where Veterinarians can work with wildlife authorities to mitigate human-animal conflicts and rehabilitate injured fauna. Additionally, the growing awareness of animal welfare has spurred demand for specialized services such as surgical procedures for companion animals and ethical slaughter practices in agri-business.</w:t>
      </w:r>
    </w:p>
    <w:p>
      <w:pPr>
        <w:pStyle w:val="BodyText"/>
      </w:pPr>
      <w:r>
        <w:t xml:space="preserve">The digital transformation of veterinary care offers another avenue for growth. Veterinarians can leverage online platforms to provide remote consultations, share educational content with pet owners, and participate in global forums on veterinary medicine. These initiatives not only enhance accessibility but also position Sri Lanka Colombo as a leader in innovative animal healthcare solutions.</w:t>
      </w:r>
    </w:p>
    <w:bookmarkEnd w:id="25"/>
    <w:bookmarkEnd w:id="26"/>
    <w:bookmarkStart w:id="28" w:name="education-and-training"/>
    <w:bookmarkStart w:id="27" w:name="X61cf98f564c302a3af23f46869fcad26a711189"/>
    <w:p>
      <w:pPr>
        <w:pStyle w:val="Heading2"/>
      </w:pPr>
      <w:r>
        <w:t xml:space="preserve">Education and Training for Veterinarians in Sri Lanka Colombo</w:t>
      </w:r>
    </w:p>
    <w:p>
      <w:pPr>
        <w:pStyle w:val="FirstParagraph"/>
      </w:pPr>
      <w:r>
        <w:t xml:space="preserve">The quality of education and training for Veterinarians in Sri Lanka Colombo is a cornerstone of their professional efficacy. Institutions like the Faculty of Veterinary Medicine at the University of Peradeniya and private veterinary colleges in Colombo provide rigorous curricula that blend theoretical knowledge with hands-on experience. These programs emphasize both clinical practice and research, equipping graduates to address emerging challenges such as antibiotic resistance, climate change, and animal welfare.</w:t>
      </w:r>
    </w:p>
    <w:p>
      <w:pPr>
        <w:pStyle w:val="BodyText"/>
      </w:pPr>
      <w:r>
        <w:t xml:space="preserve">Continuing education is equally vital for Veterinarians in Sri Lanka Colombo. Professional bodies like the Sri Lanka Veterinary Association (SLVA) organize workshops and seminars on topics ranging from tropical animal diseases to ethical veterinary practices. These initiatives ensure that Veterinarians remain at the forefront of their field, capable of meeting the evolving needs of a rapidly urbanizing society.</w:t>
      </w:r>
    </w:p>
    <w:bookmarkEnd w:id="27"/>
    <w:bookmarkEnd w:id="28"/>
    <w:bookmarkStart w:id="30" w:name="economic-impact"/>
    <w:bookmarkStart w:id="29" w:name="X7f3c562dd2f871c94e3f5441730edaca49a500d"/>
    <w:p>
      <w:pPr>
        <w:pStyle w:val="Heading2"/>
      </w:pPr>
      <w:r>
        <w:t xml:space="preserve">Economic Impact of Veterinarians in Sri Lanka Colombo</w:t>
      </w:r>
    </w:p>
    <w:p>
      <w:pPr>
        <w:pStyle w:val="FirstParagraph"/>
      </w:pPr>
      <w:r>
        <w:t xml:space="preserve">The economic contributions of Veterinarians in Sri Lanka Colombo are profound. By ensuring the health and productivity of livestock, they directly support the agricultural sector, which is a cornerstone of Sri Lanka's economy. Healthy animals yield better milk, meat, and wool, translating into higher incomes for farmers and increased exports. For instance, the dairy industry in Colombo relies heavily on Veterinary services to maintain herd health and optimize production.</w:t>
      </w:r>
    </w:p>
    <w:p>
      <w:pPr>
        <w:pStyle w:val="BodyText"/>
      </w:pPr>
      <w:r>
        <w:t xml:space="preserve">Moreover, Veterinarians contribute to the tourism sector by managing wildlife health in Sri Lanka's national parks. Their work ensures that iconic species such as elephants and leopards remain healthy, enhancing the appeal of eco-tourism. This interplay between veterinary medicine and economic development underscores the importance of investing in Veterinary education and infrastructure in Colombo.</w:t>
      </w:r>
    </w:p>
    <w:bookmarkEnd w:id="29"/>
    <w:bookmarkEnd w:id="30"/>
    <w:bookmarkStart w:id="31" w:name="conclusion"/>
    <w:p>
      <w:pPr>
        <w:pStyle w:val="Heading2"/>
      </w:pPr>
      <w:r>
        <w:t xml:space="preserve">Conclusion</w:t>
      </w:r>
    </w:p>
    <w:p>
      <w:pPr>
        <w:pStyle w:val="FirstParagraph"/>
      </w:pPr>
      <w:r>
        <w:t xml:space="preserve">In conclusion, Veterinarians in Sri Lanka Colombo occupy a vital position at the intersection of animal health, public welfare, and economic growth. Their expertise is indispensable in addressing complex challenges such as zoonotic diseases, food safety concerns, and climate change impacts. While obstacles like resource constraints and urbanization persist, the opportunities for innovation and collaboration present a promising future for Veterinary medicine in the region. By prioritizing education, technology integration, and cross-sector partnerships, Veterinarians in Sri Lanka Colombo can continue to drive progress in both local communities and global veterinary science.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Sri Lanka Colombo</dc:title>
  <dc:creator/>
  <dc:language>en</dc:language>
  <cp:keywords/>
  <dcterms:created xsi:type="dcterms:W3CDTF">2026-07-21T07:31:22Z</dcterms:created>
  <dcterms:modified xsi:type="dcterms:W3CDTF">2026-07-21T07:31:22Z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