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6f7eb4083b3517809124fa9fdcbd189b938da6a"/>
    <w:p>
      <w:pPr>
        <w:pStyle w:val="Heading1"/>
      </w:pPr>
      <w:r>
        <w:t xml:space="preserve">Abstract Academic Document: The Role of a Veterinarian in United States Los Angeles</w:t>
      </w:r>
    </w:p>
    <w:p>
      <w:pPr>
        <w:pStyle w:val="FirstParagraph"/>
      </w:pPr>
      <w:r>
        <w:t xml:space="preserve">This academic abstract explores the critical role of veterinarians in the United States, specifically within the context of Los Angeles, California. As a metropolitan hub with diverse ecosystems and populations, Los Angeles presents unique challenges and opportunities for veterinary professionals. The document examines the educational prerequisites, professional responsibilities, and societal impact of veterinarians operating in this dynamic environment. It also highlights how local factors—such as urban density, climate variability, and cultural diversity—shape the practice of veterinary medicine in Los Angeles.</w:t>
      </w:r>
    </w:p>
    <w:bookmarkStart w:id="20" w:name="introduction"/>
    <w:p>
      <w:pPr>
        <w:pStyle w:val="Heading2"/>
      </w:pPr>
      <w:r>
        <w:t xml:space="preserve">Introduction</w:t>
      </w:r>
    </w:p>
    <w:p>
      <w:pPr>
        <w:pStyle w:val="FirstParagraph"/>
      </w:pPr>
      <w:r>
        <w:t xml:space="preserve">The profession of a Veterinarian is inherently multidisciplinary, requiring expertise in animal biology, pathology, surgery, and public health. In the United States Los Angeles, where pet ownership rates are among the highest in the nation according to data from the American Pet Products Association (APPA), veterinarians play a pivotal role in safeguarding both companion animals and public health. This document serves as an academic analysis of how Veterinarians navigate the complexities of their profession within Los Angeles, addressing issues such as zoonotic disease prevention, emergency care for urban wildlife, and the integration of advanced medical technologies.</w:t>
      </w:r>
    </w:p>
    <w:bookmarkEnd w:id="20"/>
    <w:bookmarkStart w:id="21" w:name="Xd31520ae20cde25417bd231ad3cc4109d80e248"/>
    <w:p>
      <w:pPr>
        <w:pStyle w:val="Heading2"/>
      </w:pPr>
      <w:r>
        <w:t xml:space="preserve">Scope of Practice in United States Los Angeles</w:t>
      </w:r>
    </w:p>
    <w:p>
      <w:pPr>
        <w:pStyle w:val="FirstParagraph"/>
      </w:pPr>
      <w:r>
        <w:t xml:space="preserve">In United States Los Angeles, Veterinarians operate across a spectrum of settings, including private clinics, animal shelters, research institutions, and government agencies. The city’s diverse population—comprising over 4 million residents from varied cultural backgrounds—has led to a unique demand for culturally sensitive veterinary care. For instance, the prevalence of exotic pets (such as reptiles and birds) in Los Angeles reflects the influence of international migration patterns. Veterinarians must adapt their training to address these niche areas, often requiring additional certifications in specialties like exotics medicine or aquaculture.</w:t>
      </w:r>
    </w:p>
    <w:p>
      <w:pPr>
        <w:pStyle w:val="BodyText"/>
      </w:pPr>
      <w:r>
        <w:t xml:space="preserve">Los Angeles also faces environmental challenges that directly impact veterinary work. The city’s proximity to coastal regions and its susceptibility to wildfires necessitate preparedness for disaster-related animal care. Veterinarians in Los Angeles frequently collaborate with emergency management teams to develop protocols for evacuating pets during natural disasters, a responsibility not commonly required in other regions of the country.</w:t>
      </w:r>
    </w:p>
    <w:bookmarkEnd w:id="21"/>
    <w:bookmarkStart w:id="22" w:name="education-and-accreditation-requirements"/>
    <w:p>
      <w:pPr>
        <w:pStyle w:val="Heading2"/>
      </w:pPr>
      <w:r>
        <w:t xml:space="preserve">Education and Accreditation Requirements</w:t>
      </w:r>
    </w:p>
    <w:p>
      <w:pPr>
        <w:pStyle w:val="FirstParagraph"/>
      </w:pPr>
      <w:r>
        <w:t xml:space="preserve">Becoming a Veterinarian in the United States requires completion of a Doctor of Veterinary Medicine (DVM) degree from an institution accredited by the American Veterinary Medical Association (AVMA). In Los Angeles, aspiring Veterinarians often attend universities such as the University of California, Davis, or California State University, Fresno—both located within driving distance of Los Angeles. These programs emphasize clinical rotations in urban environments, preparing students for the realities of practicing veterinary medicine in densely populated areas.</w:t>
      </w:r>
    </w:p>
    <w:p>
      <w:pPr>
        <w:pStyle w:val="BodyText"/>
      </w:pPr>
      <w:r>
        <w:t xml:space="preserve">Postgraduate education is equally vital. Many Veterinarians in Los Angeles pursue residencies or fellowships to specialize in fields like oncology, cardiology, or internal medicine. The presence of prestigious institutions such as the Southern California Veterinary Medical Association and the Los Angeles Zoo further enriches opportunities for professional development. These resources enable Veterinarians to stay abreast of cutting-edge advancements in veterinary science, ensuring they provide high-quality care to animals in a rapidly evolving field.</w:t>
      </w:r>
    </w:p>
    <w:bookmarkEnd w:id="22"/>
    <w:bookmarkStart w:id="23" w:name="economic-and-cultural-considerations"/>
    <w:p>
      <w:pPr>
        <w:pStyle w:val="Heading2"/>
      </w:pPr>
      <w:r>
        <w:t xml:space="preserve">Economic and Cultural Considerations</w:t>
      </w:r>
    </w:p>
    <w:p>
      <w:pPr>
        <w:pStyle w:val="FirstParagraph"/>
      </w:pPr>
      <w:r>
        <w:t xml:space="preserve">The economic landscape of United States Los Angeles significantly influences the practice of veterinary medicine. As one of the most expensive cities in the U.S., pet ownership often requires substantial financial investment. Veterinarians must balance ethical care with cost-effective treatment plans, a challenge compounded by disparities in access to veterinary services among low-income communities. Nonprofit organizations such as the Los Angeles Animal Care and Control (LAACC) play a crucial role in bridging this gap, offering subsidized or free services to underserved populations.</w:t>
      </w:r>
    </w:p>
    <w:p>
      <w:pPr>
        <w:pStyle w:val="BodyText"/>
      </w:pPr>
      <w:r>
        <w:t xml:space="preserve">Culturally, Los Angeles is a melting pot of traditions that shape attitudes toward animal care. For example, the city’s large Latinx community often places emphasis on traditional remedies for animal ailments, necessitating Veterinarians with cultural competence to integrate these practices safely into modern veterinary care. Similarly, the growing vegan movement in Los Angeles has sparked debates about vegetarian diets for companion animals, requiring Veterinarians to educate clients on nutritional science.</w:t>
      </w:r>
    </w:p>
    <w:bookmarkEnd w:id="23"/>
    <w:bookmarkStart w:id="24" w:name="challenges-and-innovations"/>
    <w:p>
      <w:pPr>
        <w:pStyle w:val="Heading2"/>
      </w:pPr>
      <w:r>
        <w:t xml:space="preserve">Challenges and Innovations</w:t>
      </w:r>
    </w:p>
    <w:p>
      <w:pPr>
        <w:pStyle w:val="FirstParagraph"/>
      </w:pPr>
      <w:r>
        <w:t xml:space="preserve">Veterinarians in United States Los Angeles encounter unique challenges, including overcrowded urban spaces that limit access to outdoor facilities for large animals and the high incidence of traffic-related injuries in pets. Technological innovations, however, have enabled Veterinarians to overcome some of these obstacles. Telemedicine platforms now allow for remote consultations, while 3D imaging technologies at institutions like the University of California Los Angeles (UCLA) School of Medicine are revolutionizing diagnostic accuracy for complex cases.</w:t>
      </w:r>
    </w:p>
    <w:p>
      <w:pPr>
        <w:pStyle w:val="BodyText"/>
      </w:pPr>
      <w:r>
        <w:t xml:space="preserve">Another innovation is the integration of artificial intelligence (AI) in veterinary diagnostics. Companies based in Los Angeles, such as VetX and Petuum, are developing AI tools to analyze medical data and predict disease outbreaks. These advancements not only enhance the efficiency of veterinary care but also position Los Angeles as a global leader in veterinary technology.</w:t>
      </w:r>
    </w:p>
    <w:bookmarkEnd w:id="24"/>
    <w:bookmarkStart w:id="25" w:name="conclusion"/>
    <w:p>
      <w:pPr>
        <w:pStyle w:val="Heading2"/>
      </w:pPr>
      <w:r>
        <w:t xml:space="preserve">Conclusion</w:t>
      </w:r>
    </w:p>
    <w:p>
      <w:pPr>
        <w:pStyle w:val="FirstParagraph"/>
      </w:pPr>
      <w:r>
        <w:t xml:space="preserve">The role of a Veterinarian in United States Los Angeles is multifaceted, shaped by the city’s demographic diversity, environmental conditions, and technological landscape. This academic document underscores the importance of Veterinarians as guardians of animal health while also addressing their contributions to public safety and community well-being. As Los Angeles continues to grow and evolve, Veterinarians must remain adaptable, leveraging education, innovation, and cultural awareness to meet the needs of both animals and their human companions.</w:t>
      </w:r>
    </w:p>
    <w:p>
      <w:pPr>
        <w:pStyle w:val="BodyText"/>
      </w:pPr>
      <w:r>
        <w:t xml:space="preserve">In summary, the Veterinarian profession in United States Los Angeles exemplifies the intersection of science, service, and societal responsibility. By examining this role through an academic lens, this document highlights how Veterinarians are not merely medical practitioners but also vital stakeholders in shaping a healthier future for all living beings in one of the world’s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Veterinarian in United States Los Angeles</dc:title>
  <dc:creator/>
  <dc:language>en</dc:language>
  <cp:keywords/>
  <dcterms:created xsi:type="dcterms:W3CDTF">2026-07-24T00:30:25Z</dcterms:created>
  <dcterms:modified xsi:type="dcterms:W3CDTF">2026-07-24T00:30:25Z</dcterms:modified>
</cp:coreProperties>
</file>

<file path=docProps/custom.xml><?xml version="1.0" encoding="utf-8"?>
<Properties xmlns="http://schemas.openxmlformats.org/officeDocument/2006/custom-properties" xmlns:vt="http://schemas.openxmlformats.org/officeDocument/2006/docPropsVTypes"/>
</file>