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4e7a8ee45cf46eb70281ea7a03851d10cd27758"/>
    <w:p>
      <w:pPr>
        <w:pStyle w:val="Heading1"/>
      </w:pPr>
      <w:r>
        <w:t xml:space="preserve">Abstract Academic: The Role of Videographers in Brazil São Paulo</w:t>
      </w:r>
    </w:p>
    <w:p>
      <w:pPr>
        <w:pStyle w:val="FirstParagraph"/>
      </w:pPr>
      <w:r>
        <w:t xml:space="preserve">The field of videography has evolved significantly over the past decade, becoming an indispensable component of modern communication, journalism, and cultural expression. This academic abstract explores the multifaceted role of</w:t>
      </w:r>
      <w:r>
        <w:t xml:space="preserve"> </w:t>
      </w:r>
      <w:r>
        <w:rPr>
          <w:bCs/>
          <w:b/>
        </w:rPr>
        <w:t xml:space="preserve">Videographer</w:t>
      </w:r>
      <w:r>
        <w:t xml:space="preserve">s in</w:t>
      </w:r>
      <w:r>
        <w:t xml:space="preserve"> </w:t>
      </w:r>
      <w:r>
        <w:rPr>
          <w:bCs/>
          <w:b/>
        </w:rPr>
        <w:t xml:space="preserve">Brazil São Paulo</w:t>
      </w:r>
      <w:r>
        <w:t xml:space="preserve">, a city that stands as a vibrant hub for media production, creative industries, and technological innovation. By examining the intersection of technical expertise, artistic vision, and socio-cultural dynamics within this context, this document aims to highlight the unique contributions of videographers to Brazil’s evolving media landscape.</w:t>
      </w:r>
    </w:p>
    <w:p>
      <w:pPr>
        <w:pStyle w:val="BodyText"/>
      </w:pPr>
      <w:r>
        <w:rPr>
          <w:bCs/>
          <w:b/>
        </w:rPr>
        <w:t xml:space="preserve">Brazil São Paulo</w:t>
      </w:r>
      <w:r>
        <w:t xml:space="preserve"> </w:t>
      </w:r>
      <w:r>
        <w:t xml:space="preserve">has long been recognized as a center for film production, advertising, and digital content creation. As the largest city in Latin America and a major economic powerhouse, São Paulo offers a dynamic environment where videographers can thrive. The city’s diverse population, rich cultural heritage, and rapidly advancing digital infrastructure create fertile ground for storytelling through moving images. This abstract investigates how</w:t>
      </w:r>
      <w:r>
        <w:t xml:space="preserve"> </w:t>
      </w:r>
      <w:r>
        <w:rPr>
          <w:bCs/>
          <w:b/>
        </w:rPr>
        <w:t xml:space="preserve">Videographer</w:t>
      </w:r>
      <w:r>
        <w:t xml:space="preserve">s in São Paulo navigate this complex ecosystem to produce content that resonates locally while appealing to global audiences.</w:t>
      </w:r>
    </w:p>
    <w:p>
      <w:pPr>
        <w:pStyle w:val="BodyText"/>
      </w:pPr>
      <w:r>
        <w:t xml:space="preserve">The role of a</w:t>
      </w:r>
      <w:r>
        <w:t xml:space="preserve"> </w:t>
      </w:r>
      <w:r>
        <w:rPr>
          <w:bCs/>
          <w:b/>
        </w:rPr>
        <w:t xml:space="preserve">Videographer</w:t>
      </w:r>
      <w:r>
        <w:t xml:space="preserve"> </w:t>
      </w:r>
      <w:r>
        <w:t xml:space="preserve">extends far beyond the technical aspects of filming and editing. In Brazil São Paulo, videographers are often tasked with capturing the essence of social movements, urban life, and cultural celebrations. Their work is deeply intertwined with the city’s socio-political climate, as well as its artistic traditions. For instance, videographers in São Paulo frequently collaborate with filmmakers, photographers, and content creators to document everything from street art to high-profile corporate events. This interdisciplinary approach underscores the versatility of the profession in a metropolis where creativity and innovation are paramount.</w:t>
      </w:r>
    </w:p>
    <w:p>
      <w:pPr>
        <w:pStyle w:val="BodyText"/>
      </w:pPr>
      <w:r>
        <w:t xml:space="preserve">One of the defining features of</w:t>
      </w:r>
      <w:r>
        <w:t xml:space="preserve"> </w:t>
      </w:r>
      <w:r>
        <w:rPr>
          <w:bCs/>
          <w:b/>
        </w:rPr>
        <w:t xml:space="preserve">Brazil São Paulo</w:t>
      </w:r>
      <w:r>
        <w:t xml:space="preserve"> </w:t>
      </w:r>
      <w:r>
        <w:t xml:space="preserve">as a media hub is its accessibility to both traditional and emerging technologies. The proliferation of smartphones, drones, and high-speed internet has democratized videography, allowing aspiring professionals to experiment with new formats such as virtual reality (VR), 360-degree video, and live streaming. However, this technological shift also presents challenges.</w:t>
      </w:r>
      <w:r>
        <w:t xml:space="preserve"> </w:t>
      </w:r>
      <w:r>
        <w:rPr>
          <w:bCs/>
          <w:b/>
        </w:rPr>
        <w:t xml:space="preserve">Videographer</w:t>
      </w:r>
      <w:r>
        <w:t xml:space="preserve">s must now master not only the technical skills required for production but also the ability to adapt to rapidly changing consumer preferences and platform-specific demands. In São Paulo, where competition in media industries is fierce, these competencies are essential for standing out in a crowded field.</w:t>
      </w:r>
    </w:p>
    <w:p>
      <w:pPr>
        <w:pStyle w:val="BodyText"/>
      </w:pPr>
      <w:r>
        <w:t xml:space="preserve">Culturally,</w:t>
      </w:r>
      <w:r>
        <w:t xml:space="preserve"> </w:t>
      </w:r>
      <w:r>
        <w:rPr>
          <w:bCs/>
          <w:b/>
        </w:rPr>
        <w:t xml:space="preserve">Brazil São Paulo</w:t>
      </w:r>
      <w:r>
        <w:t xml:space="preserve"> </w:t>
      </w:r>
      <w:r>
        <w:t xml:space="preserve">offers a unique backdrop for videographers. The city’s blend of European architecture, Afro-Brazilian traditions, and contemporary urban culture provides endless visual inspiration. Videographers often draw on these elements to create content that reflects the city’s identity while addressing broader themes such as inequality, environmental sustainability, and social justice. For example, documentary filmmakers in São Paulo have used videography to shed light on issues like police brutality or the preservation of indigenous heritage in surrounding regions. These projects not only highlight the technical prowess of</w:t>
      </w:r>
      <w:r>
        <w:t xml:space="preserve"> </w:t>
      </w:r>
      <w:r>
        <w:rPr>
          <w:bCs/>
          <w:b/>
        </w:rPr>
        <w:t xml:space="preserve">Videographer</w:t>
      </w:r>
      <w:r>
        <w:t xml:space="preserve">s but also their role as cultural ambassadors and advocates.</w:t>
      </w:r>
    </w:p>
    <w:p>
      <w:pPr>
        <w:pStyle w:val="BodyText"/>
      </w:pPr>
      <w:r>
        <w:t xml:space="preserve">Education and professional development are critical for</w:t>
      </w:r>
      <w:r>
        <w:t xml:space="preserve"> </w:t>
      </w:r>
      <w:r>
        <w:rPr>
          <w:bCs/>
          <w:b/>
        </w:rPr>
        <w:t xml:space="preserve">Videographer</w:t>
      </w:r>
      <w:r>
        <w:t xml:space="preserve">s operating in</w:t>
      </w:r>
      <w:r>
        <w:t xml:space="preserve"> </w:t>
      </w:r>
      <w:r>
        <w:rPr>
          <w:bCs/>
          <w:b/>
        </w:rPr>
        <w:t xml:space="preserve">Brazil São Paulo</w:t>
      </w:r>
      <w:r>
        <w:t xml:space="preserve">. The city is home to numerous institutions offering specialized courses in cinematography, digital media, and visual storytelling. Programs at universities such as the Universidade de São Paulo (USP) and the Instituto Superior de Artes (ISA) provide students with hands-on experience in camera operation, lighting design, and post-production editing. Additionally, networking opportunities through industry events like the International Film Festival of São Paulo (FESP) allow emerging videographers to connect with established professionals and gain exposure to international trends.</w:t>
      </w:r>
    </w:p>
    <w:p>
      <w:pPr>
        <w:pStyle w:val="BodyText"/>
      </w:pPr>
      <w:r>
        <w:t xml:space="preserve">Despite the opportunities available in</w:t>
      </w:r>
      <w:r>
        <w:t xml:space="preserve"> </w:t>
      </w:r>
      <w:r>
        <w:rPr>
          <w:bCs/>
          <w:b/>
        </w:rPr>
        <w:t xml:space="preserve">Brazil São Paulo</w:t>
      </w:r>
      <w:r>
        <w:t xml:space="preserve">, videographers face several challenges. The oversaturation of content on digital platforms requires creators to constantly innovate and differentiate themselves. Moreover, the economic disparity in Brazil means that many videographers must balance freelance work with other income streams, such as teaching or consulting. Ethical considerations also arise when documenting sensitive topics, necessitating a strong understanding of cultural sensitivity and legal frameworks surrounding media production.</w:t>
      </w:r>
    </w:p>
    <w:p>
      <w:pPr>
        <w:pStyle w:val="BodyText"/>
      </w:pPr>
      <w:r>
        <w:t xml:space="preserve">The impact of globalization further shapes the trajectory of</w:t>
      </w:r>
      <w:r>
        <w:t xml:space="preserve"> </w:t>
      </w:r>
      <w:r>
        <w:rPr>
          <w:bCs/>
          <w:b/>
        </w:rPr>
        <w:t xml:space="preserve">Videographer</w:t>
      </w:r>
      <w:r>
        <w:t xml:space="preserve">s in São Paulo. As Brazilian cinema gains international recognition—thanks to festivals like Cannes and Berlin—the demand for high-quality visual content has grown. Videographers in the region are increasingly called upon to produce content that aligns with global standards while maintaining a distinctly local flavor. This duality presents both an opportunity and a challenge, as</w:t>
      </w:r>
      <w:r>
        <w:t xml:space="preserve"> </w:t>
      </w:r>
      <w:r>
        <w:rPr>
          <w:bCs/>
          <w:b/>
        </w:rPr>
        <w:t xml:space="preserve">Videographer</w:t>
      </w:r>
      <w:r>
        <w:t xml:space="preserve">s must navigate the fine line between authenticity and commercial appeal.</w:t>
      </w:r>
    </w:p>
    <w:p>
      <w:pPr>
        <w:pStyle w:val="BodyText"/>
      </w:pPr>
      <w:r>
        <w:t xml:space="preserve">In conclusion, the role of</w:t>
      </w:r>
      <w:r>
        <w:t xml:space="preserve"> </w:t>
      </w:r>
      <w:r>
        <w:rPr>
          <w:bCs/>
          <w:b/>
        </w:rPr>
        <w:t xml:space="preserve">Videographer</w:t>
      </w:r>
      <w:r>
        <w:t xml:space="preserve">s in</w:t>
      </w:r>
      <w:r>
        <w:t xml:space="preserve"> </w:t>
      </w:r>
      <w:r>
        <w:rPr>
          <w:bCs/>
          <w:b/>
        </w:rPr>
        <w:t xml:space="preserve">Brazil São Paulo</w:t>
      </w:r>
      <w:r>
        <w:t xml:space="preserve"> </w:t>
      </w:r>
      <w:r>
        <w:t xml:space="preserve">is pivotal to the city’s status as a cultural and technological leader in Latin America. Their work not only documents the ever-changing landscape of São Paulo but also contributes to broader conversations about identity, innovation, and social change. As the media industry continues to evolve, videographers must remain adaptable, technically proficient, and culturally aware. This abstract underscores the importance of supporting</w:t>
      </w:r>
      <w:r>
        <w:t xml:space="preserve"> </w:t>
      </w:r>
      <w:r>
        <w:rPr>
          <w:bCs/>
          <w:b/>
        </w:rPr>
        <w:t xml:space="preserve">Videographer</w:t>
      </w:r>
      <w:r>
        <w:t xml:space="preserve">s in São Paulo through education, mentorship programs, and policies that foster creativity while addressing the challenges of a rapidly changing digital world.</w:t>
      </w:r>
    </w:p>
    <w:p>
      <w:pPr>
        <w:pStyle w:val="BodyText"/>
      </w:pPr>
      <w:r>
        <w:t xml:space="preserve">Future research could explore the long-term impact of emerging technologies on videography practices in São Paulo or examine how globalization influences narrative structures in Brazilian visual storytelling. Such studies would further illuminate the evolving role of</w:t>
      </w:r>
      <w:r>
        <w:t xml:space="preserve"> </w:t>
      </w:r>
      <w:r>
        <w:rPr>
          <w:bCs/>
          <w:b/>
        </w:rPr>
        <w:t xml:space="preserve">Videographer</w:t>
      </w:r>
      <w:r>
        <w:t xml:space="preserve">s in shaping Brazil’s cultural and media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Brazil São Paulo</dc:title>
  <dc:creator/>
  <dc:language>en</dc:language>
  <cp:keywords/>
  <dcterms:created xsi:type="dcterms:W3CDTF">2026-07-23T12:32:13Z</dcterms:created>
  <dcterms:modified xsi:type="dcterms:W3CDTF">2026-07-23T12:32:13Z</dcterms:modified>
</cp:coreProperties>
</file>

<file path=docProps/custom.xml><?xml version="1.0" encoding="utf-8"?>
<Properties xmlns="http://schemas.openxmlformats.org/officeDocument/2006/custom-properties" xmlns:vt="http://schemas.openxmlformats.org/officeDocument/2006/docPropsVTypes"/>
</file>