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389dd9f96c804ae1d154a7d3335427de893b80b"/>
    <w:p>
      <w:pPr>
        <w:pStyle w:val="Heading1"/>
      </w:pPr>
      <w:r>
        <w:t xml:space="preserve">Abstract Academic: The Role of the Videographer in Chile Santiago</w:t>
      </w:r>
    </w:p>
    <w:p>
      <w:pPr>
        <w:pStyle w:val="FirstParagraph"/>
      </w:pPr>
      <w:r>
        <w:t xml:space="preserve">The field of videography has evolved significantly over the past decade, becoming an essential component of modern communication, cultural expression, and professional industries. In the context of</w:t>
      </w:r>
      <w:r>
        <w:t xml:space="preserve"> </w:t>
      </w:r>
      <w:r>
        <w:rPr>
          <w:bCs/>
          <w:b/>
        </w:rPr>
        <w:t xml:space="preserve">Chile Santiago</w:t>
      </w:r>
      <w:r>
        <w:t xml:space="preserve">, a city known for its dynamic cultural landscape and technological advancements, the role of a</w:t>
      </w:r>
      <w:r>
        <w:t xml:space="preserve"> </w:t>
      </w:r>
      <w:r>
        <w:rPr>
          <w:bCs/>
          <w:b/>
        </w:rPr>
        <w:t xml:space="preserve">Videographer</w:t>
      </w:r>
      <w:r>
        <w:t xml:space="preserve"> </w:t>
      </w:r>
      <w:r>
        <w:t xml:space="preserve">has taken on unique dimensions shaped by local traditions, socio-economic dynamics, and global digital trends. This abstract academic document explores the multifaceted contributions of videographers in Santiago, Chile, emphasizing their significance in documenting social narratives, promoting tourism, supporting creative industries, and adapting to technological innovations within a specific regional framework.</w:t>
      </w:r>
    </w:p>
    <w:p>
      <w:pPr>
        <w:pStyle w:val="BodyText"/>
      </w:pPr>
      <w:r>
        <w:rPr>
          <w:bCs/>
          <w:b/>
        </w:rPr>
        <w:t xml:space="preserve">Chile Santiago</w:t>
      </w:r>
      <w:r>
        <w:t xml:space="preserve"> </w:t>
      </w:r>
      <w:r>
        <w:t xml:space="preserve">serves as a hub for artistic and commercial activity in South America. Its diverse population, rich heritage of indigenous Mapuche culture, and integration with global media trends create an environment where videographers play a pivotal role in bridging cultural narratives with contemporary visual storytelling. The city’s status as the political, economic, and cultural center of Chile positions it as a focal point for both local and international projects that require high-quality video production. From capturing the vibrant street art of Barrio El Poblado to documenting the natural beauty of nearby volcanoes such as San Pedro and San Pablo, videographers in Santiago contribute to shaping how both locals and global audiences perceive the region’s identity.</w:t>
      </w:r>
    </w:p>
    <w:p>
      <w:pPr>
        <w:pStyle w:val="BodyText"/>
      </w:pPr>
      <w:r>
        <w:t xml:space="preserve">The term</w:t>
      </w:r>
      <w:r>
        <w:t xml:space="preserve"> </w:t>
      </w:r>
      <w:r>
        <w:rPr>
          <w:bCs/>
          <w:b/>
        </w:rPr>
        <w:t xml:space="preserve">Videographer</w:t>
      </w:r>
      <w:r>
        <w:t xml:space="preserve"> </w:t>
      </w:r>
      <w:r>
        <w:t xml:space="preserve">encompasses a wide range of professionals who specialize in capturing moving images for various purposes, including documentary filmmaking, event coverage, corporate communications, and entertainment. In</w:t>
      </w:r>
      <w:r>
        <w:t xml:space="preserve"> </w:t>
      </w:r>
      <w:r>
        <w:rPr>
          <w:bCs/>
          <w:b/>
        </w:rPr>
        <w:t xml:space="preserve">Chile Santiago</w:t>
      </w:r>
      <w:r>
        <w:t xml:space="preserve">, these professionals operate within a competitive yet rapidly growing market driven by the demand for multimedia content across platforms such as social media, television, and digital marketing. The proliferation of smartphones with advanced camera capabilities has democratized videography to some extent; however, the expertise of professional</w:t>
      </w:r>
      <w:r>
        <w:t xml:space="preserve"> </w:t>
      </w:r>
      <w:r>
        <w:rPr>
          <w:bCs/>
          <w:b/>
        </w:rPr>
        <w:t xml:space="preserve">Videographers</w:t>
      </w:r>
      <w:r>
        <w:t xml:space="preserve"> </w:t>
      </w:r>
      <w:r>
        <w:t xml:space="preserve">remains indispensable in delivering polished, technically sound, and narratively compelling productions.</w:t>
      </w:r>
    </w:p>
    <w:p>
      <w:pPr>
        <w:pStyle w:val="BodyText"/>
      </w:pPr>
      <w:r>
        <w:t xml:space="preserve">One of the key roles of a</w:t>
      </w:r>
      <w:r>
        <w:t xml:space="preserve"> </w:t>
      </w:r>
      <w:r>
        <w:rPr>
          <w:bCs/>
          <w:b/>
        </w:rPr>
        <w:t xml:space="preserve">Videographer</w:t>
      </w:r>
      <w:r>
        <w:t xml:space="preserve"> </w:t>
      </w:r>
      <w:r>
        <w:t xml:space="preserve">in Santiago is to document cultural and social phenomena that define the city’s character. For instance, events such as the Fiestas Patrias (Chile’s Independence Day celebrations) or the annual La Tirana festival in northern Chile, though not located in Santiago, are often promoted through video content created by local videographers who highlight regional traditions and community engagement. Additionally, Santiago hosts numerous festivals and cultural exhibitions—such as the Santiago International Film Festival (FIC) or the Chilean National Folklore Week—that provide opportunities for</w:t>
      </w:r>
      <w:r>
        <w:t xml:space="preserve"> </w:t>
      </w:r>
      <w:r>
        <w:rPr>
          <w:bCs/>
          <w:b/>
        </w:rPr>
        <w:t xml:space="preserve">Videographers</w:t>
      </w:r>
      <w:r>
        <w:t xml:space="preserve"> </w:t>
      </w:r>
      <w:r>
        <w:t xml:space="preserve">to showcase their work while contributing to the preservation of local heritage.</w:t>
      </w:r>
    </w:p>
    <w:p>
      <w:pPr>
        <w:pStyle w:val="BodyText"/>
      </w:pPr>
      <w:r>
        <w:t xml:space="preserve">Economically, the demand for professional videography services in</w:t>
      </w:r>
      <w:r>
        <w:t xml:space="preserve"> </w:t>
      </w:r>
      <w:r>
        <w:rPr>
          <w:bCs/>
          <w:b/>
        </w:rPr>
        <w:t xml:space="preserve">Chile Santiago</w:t>
      </w:r>
      <w:r>
        <w:t xml:space="preserve"> </w:t>
      </w:r>
      <w:r>
        <w:t xml:space="preserve">has grown alongside the expansion of industries such as tourism, education, and technology. The city’s strategic location in South America makes it a popular destination for international conferences and business events, which require high-quality video documentation to attract future visitors and investors. Furthermore, the rise of e-commerce in Chile has increased the need for product videography and virtual tours tailored to online consumers. This diversification of services underscores the adaptability of</w:t>
      </w:r>
      <w:r>
        <w:t xml:space="preserve"> </w:t>
      </w:r>
      <w:r>
        <w:rPr>
          <w:bCs/>
          <w:b/>
        </w:rPr>
        <w:t xml:space="preserve">Videographers</w:t>
      </w:r>
      <w:r>
        <w:t xml:space="preserve"> </w:t>
      </w:r>
      <w:r>
        <w:t xml:space="preserve">in meeting evolving market needs.</w:t>
      </w:r>
    </w:p>
    <w:p>
      <w:pPr>
        <w:pStyle w:val="BodyText"/>
      </w:pPr>
      <w:r>
        <w:t xml:space="preserve">Challenges faced by</w:t>
      </w:r>
      <w:r>
        <w:t xml:space="preserve"> </w:t>
      </w:r>
      <w:r>
        <w:rPr>
          <w:bCs/>
          <w:b/>
        </w:rPr>
        <w:t xml:space="preserve">Videographers</w:t>
      </w:r>
      <w:r>
        <w:t xml:space="preserve"> </w:t>
      </w:r>
      <w:r>
        <w:t xml:space="preserve">in Santiago include competition from freelance professionals and the pressure to deliver content that aligns with both client expectations and cultural authenticity. Additionally, technological advancements have raised the bar for production quality, requiring videographers to invest in high-end equipment such as 4K cameras, drones for aerial shots, and editing software like Adobe Premiere Pro or DaVinci Resolve. However, these challenges are often offset by opportunities for collaboration with local universities (such as the Universidad de Chile or Pontificia Universidad Católica de Chile), which offer specialized programs in audiovisual communication and digital media.</w:t>
      </w:r>
    </w:p>
    <w:p>
      <w:pPr>
        <w:pStyle w:val="BodyText"/>
      </w:pPr>
      <w:r>
        <w:t xml:space="preserve">Educational institutions in</w:t>
      </w:r>
      <w:r>
        <w:t xml:space="preserve"> </w:t>
      </w:r>
      <w:r>
        <w:rPr>
          <w:bCs/>
          <w:b/>
        </w:rPr>
        <w:t xml:space="preserve">Chile Santiago</w:t>
      </w:r>
      <w:r>
        <w:t xml:space="preserve"> </w:t>
      </w:r>
      <w:r>
        <w:t xml:space="preserve">play a crucial role in shaping the next generation of</w:t>
      </w:r>
      <w:r>
        <w:t xml:space="preserve"> </w:t>
      </w:r>
      <w:r>
        <w:rPr>
          <w:bCs/>
          <w:b/>
        </w:rPr>
        <w:t xml:space="preserve">Videographers</w:t>
      </w:r>
      <w:r>
        <w:t xml:space="preserve">. Courses that integrate theory with practical training—such as cinematography techniques, ethical considerations in visual storytelling, and the use of emerging technologies like virtual reality (VR) and augmented reality (AR)—are increasingly being incorporated into curricula. These programs not only equip students with technical skills but also encourage them to explore Chile’s unique landscapes and social issues through their work.</w:t>
      </w:r>
    </w:p>
    <w:p>
      <w:pPr>
        <w:pStyle w:val="BodyText"/>
      </w:pPr>
      <w:r>
        <w:t xml:space="preserve">Technological innovation has further transformed the role of</w:t>
      </w:r>
      <w:r>
        <w:t xml:space="preserve"> </w:t>
      </w:r>
      <w:r>
        <w:rPr>
          <w:bCs/>
          <w:b/>
        </w:rPr>
        <w:t xml:space="preserve">Videographers</w:t>
      </w:r>
      <w:r>
        <w:t xml:space="preserve"> </w:t>
      </w:r>
      <w:r>
        <w:t xml:space="preserve">in Santiago. The adoption of AI-driven tools for video editing, real-time rendering software, and cloud-based collaboration platforms has streamlined workflows while enabling more creative experimentation. For example, videographers working on projects related to environmental conservation—such as documenting efforts to protect Chile’s Atacama Desert or the Patagonian glaciers—can leverage these technologies to produce visually striking content that resonates with global audiences.</w:t>
      </w:r>
    </w:p>
    <w:p>
      <w:pPr>
        <w:pStyle w:val="BodyText"/>
      </w:pPr>
      <w:r>
        <w:t xml:space="preserve">In conclusion, the role of a</w:t>
      </w:r>
      <w:r>
        <w:t xml:space="preserve"> </w:t>
      </w:r>
      <w:r>
        <w:rPr>
          <w:bCs/>
          <w:b/>
        </w:rPr>
        <w:t xml:space="preserve">Videographer</w:t>
      </w:r>
      <w:r>
        <w:t xml:space="preserve"> </w:t>
      </w:r>
      <w:r>
        <w:t xml:space="preserve">in</w:t>
      </w:r>
      <w:r>
        <w:t xml:space="preserve"> </w:t>
      </w:r>
      <w:r>
        <w:rPr>
          <w:bCs/>
          <w:b/>
        </w:rPr>
        <w:t xml:space="preserve">Chile Santiago</w:t>
      </w:r>
      <w:r>
        <w:t xml:space="preserve"> </w:t>
      </w:r>
      <w:r>
        <w:t xml:space="preserve">is both dynamic and multifaceted. As a profession, it intersects with cultural preservation, economic development, and technological progress in ways that are uniquely shaped by the city’s geography and social context. By embracing both traditional storytelling methods and cutting-edge innovations,</w:t>
      </w:r>
      <w:r>
        <w:t xml:space="preserve"> </w:t>
      </w:r>
      <w:r>
        <w:rPr>
          <w:bCs/>
          <w:b/>
        </w:rPr>
        <w:t xml:space="preserve">Videographers</w:t>
      </w:r>
      <w:r>
        <w:t xml:space="preserve"> </w:t>
      </w:r>
      <w:r>
        <w:t xml:space="preserve">in Santiago continue to play a vital role in shaping how Chile is perceived domestically and internationally. Future research could further explore the impact of regional policies on the videography industry or examine case studies of successful</w:t>
      </w:r>
      <w:r>
        <w:t xml:space="preserve"> </w:t>
      </w:r>
      <w:r>
        <w:rPr>
          <w:bCs/>
          <w:b/>
        </w:rPr>
        <w:t xml:space="preserve">Videographers</w:t>
      </w:r>
      <w:r>
        <w:t xml:space="preserve"> </w:t>
      </w:r>
      <w:r>
        <w:t xml:space="preserve">who have contributed to Santiago’s cultural and economic growth.</w:t>
      </w:r>
    </w:p>
    <w:p>
      <w:pPr>
        <w:pStyle w:val="BodyText"/>
      </w:pPr>
      <w:r>
        <w:t xml:space="preserve">This abstract academic document highlights the importance of interdisciplinary approaches in understanding the evolving role of</w:t>
      </w:r>
      <w:r>
        <w:t xml:space="preserve"> </w:t>
      </w:r>
      <w:r>
        <w:rPr>
          <w:bCs/>
          <w:b/>
        </w:rPr>
        <w:t xml:space="preserve">Videographers</w:t>
      </w:r>
      <w:r>
        <w:t xml:space="preserve"> </w:t>
      </w:r>
      <w:r>
        <w:t xml:space="preserve">within the specific context of</w:t>
      </w:r>
      <w:r>
        <w:t xml:space="preserve"> </w:t>
      </w:r>
      <w:r>
        <w:rPr>
          <w:bCs/>
          <w:b/>
        </w:rPr>
        <w:t xml:space="preserve">Chile Santiago</w:t>
      </w:r>
      <w:r>
        <w:t xml:space="preserve">, emphasizing their contributions to both local communities and global narratives.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 in Chile Santiago</dc:title>
  <dc:creator/>
  <dc:language>en</dc:language>
  <cp:keywords/>
  <dcterms:created xsi:type="dcterms:W3CDTF">2026-07-21T01:55:24Z</dcterms:created>
  <dcterms:modified xsi:type="dcterms:W3CDTF">2026-07-21T01:55:24Z</dcterms:modified>
</cp:coreProperties>
</file>

<file path=docProps/custom.xml><?xml version="1.0" encoding="utf-8"?>
<Properties xmlns="http://schemas.openxmlformats.org/officeDocument/2006/custom-properties" xmlns:vt="http://schemas.openxmlformats.org/officeDocument/2006/docPropsVTypes"/>
</file>