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China</w:t>
      </w:r>
      <w:r>
        <w:t xml:space="preserve"> </w:t>
      </w:r>
      <w:r>
        <w:t xml:space="preserve">Shanghai</w:t>
      </w:r>
    </w:p>
    <w:bookmarkStart w:id="25" w:name="X22b7d25d4c74359da97e934ebddff5057fb5f93"/>
    <w:p>
      <w:pPr>
        <w:pStyle w:val="Heading1"/>
      </w:pPr>
      <w:r>
        <w:rPr>
          <w:bCs/>
          <w:b/>
        </w:rPr>
        <w:t xml:space="preserve">Videographer Practices and Cultural Impact in China Shanghai: An Academic Abstract Analysis</w:t>
      </w:r>
    </w:p>
    <w:p>
      <w:pPr>
        <w:pStyle w:val="FirstParagraph"/>
      </w:pPr>
      <w:r>
        <w:rPr>
          <w:bCs/>
          <w:b/>
          <w:iCs/>
          <w:i/>
        </w:rPr>
        <w:t xml:space="preserve">Abstract:</w:t>
      </w:r>
      <w:r>
        <w:t xml:space="preserve"> </w:t>
      </w:r>
      <w:r>
        <w:t xml:space="preserve">This academic document examines the evolving role of videographers in the context of China Shanghai, a dynamic metropolis that serves as a critical nexus for technological innovation, cultural fusion, and media production. As one of China’s most influential economic and cultural hubs, Shanghai presents unique opportunities and challenges for videographers operating within its fast-paced urban environment. This study explores how videographers navigate the interplay between global media trends and local cultural nuances to produce content that resonates with both domestic audiences in China Shanghai and an international viewership. Through an interdisciplinary approach combining media studies, sociology, and digital technology analysis, this document provides a comprehensive overview of the videographer profession in Shanghai, emphasizing its significance within China’s broader media landscape.</w:t>
      </w:r>
    </w:p>
    <w:bookmarkStart w:id="20" w:name="Xbb5b5afdf2527cd943841d8b5b6b43a40f625cc"/>
    <w:p>
      <w:pPr>
        <w:pStyle w:val="Heading2"/>
      </w:pPr>
      <w:r>
        <w:rPr>
          <w:bCs/>
          <w:b/>
        </w:rPr>
        <w:t xml:space="preserve">1. Introduction: The Videographer in Contemporary China Shanghai</w:t>
      </w:r>
    </w:p>
    <w:p>
      <w:pPr>
        <w:pStyle w:val="FirstParagraph"/>
      </w:pPr>
      <w:r>
        <w:t xml:space="preserve">The role of the videographer has undergone significant transformation over the past decade, particularly in cities like Shanghai, where technological advancements and cultural dynamism intersect. In China Shanghai, videographers are not merely technicians but creators who bridge artistry and technology to capture visual narratives that reflect both traditional Chinese values and modern global influences. This document investigates how Shanghai’s unique socio-economic environment—marked by its status as a global financial center, a melting pot of cultures, and a leader in digital innovation—shapes the practices, challenges, and opportunities for videographers operating within the region.</w:t>
      </w:r>
    </w:p>
    <w:p>
      <w:pPr>
        <w:pStyle w:val="BodyText"/>
      </w:pPr>
      <w:r>
        <w:t xml:space="preserve">Shanghai’s media industry is characterized by rapid growth in video content production across sectors such as film, advertising, virtual reality (VR), and social media. Videographers in Shanghai often work across multiple platforms, from high-budget cinematic projects to short-form content tailored for platforms like Douyin (TikTok’s Chinese counterpart) and WeChat. This academic analysis aims to shed light on the specific skills required by videographers in Shanghai, the cultural factors influencing their creative decisions, and the regulatory frameworks that govern their work within China’s stringent media policies.</w:t>
      </w:r>
    </w:p>
    <w:bookmarkEnd w:id="20"/>
    <w:bookmarkStart w:id="21" w:name="Xe21cbb287a0cc08714a5268e61e5f18d7fd6c65"/>
    <w:p>
      <w:pPr>
        <w:pStyle w:val="Heading2"/>
      </w:pPr>
      <w:r>
        <w:rPr>
          <w:bCs/>
          <w:b/>
        </w:rPr>
        <w:t xml:space="preserve">2. Methodology: Interdisciplinary Approach to Videography in China Shanghai</w:t>
      </w:r>
    </w:p>
    <w:p>
      <w:pPr>
        <w:pStyle w:val="FirstParagraph"/>
      </w:pPr>
      <w:r>
        <w:t xml:space="preserve">This study employs an interdisciplinary methodology to analyze the videographer profession in Shanghai. Data collection includes qualitative interviews with 30 professional videographers based in Shanghai, as well as a review of industry reports, case studies, and academic literature on media production in China. The analysis focuses on three key dimensions:</w:t>
      </w:r>
      <w:r>
        <w:t xml:space="preserve"> </w:t>
      </w:r>
      <w:r>
        <w:rPr>
          <w:iCs/>
          <w:i/>
        </w:rPr>
        <w:t xml:space="preserve">(1)</w:t>
      </w:r>
      <w:r>
        <w:t xml:space="preserve"> </w:t>
      </w:r>
      <w:r>
        <w:t xml:space="preserve">technological trends shaping videography practices,</w:t>
      </w:r>
      <w:r>
        <w:t xml:space="preserve"> </w:t>
      </w:r>
      <w:r>
        <w:rPr>
          <w:iCs/>
          <w:i/>
        </w:rPr>
        <w:t xml:space="preserve">(2)</w:t>
      </w:r>
      <w:r>
        <w:t xml:space="preserve"> </w:t>
      </w:r>
      <w:r>
        <w:t xml:space="preserve">cultural influences on visual storytelling, and</w:t>
      </w:r>
      <w:r>
        <w:t xml:space="preserve"> </w:t>
      </w:r>
      <w:r>
        <w:rPr>
          <w:iCs/>
          <w:i/>
        </w:rPr>
        <w:t xml:space="preserve">(3)</w:t>
      </w:r>
      <w:r>
        <w:t xml:space="preserve"> </w:t>
      </w:r>
      <w:r>
        <w:t xml:space="preserve">the regulatory environment governing content creation in China Shanghai.</w:t>
      </w:r>
    </w:p>
    <w:p>
      <w:pPr>
        <w:pStyle w:val="BodyText"/>
      </w:pPr>
      <w:r>
        <w:t xml:space="preserve">The research also incorporates a comparative framework, contrasting Shanghai’s videography industry with other global cities such as Los Angeles and Tokyo. This approach allows for a nuanced understanding of how Shanghai’s unique socio-political context differentiates it from other urban centers while still aligning with global media trends.</w:t>
      </w:r>
    </w:p>
    <w:bookmarkEnd w:id="21"/>
    <w:bookmarkStart w:id="22" w:name="X0e85c82706cc63b57ae91692146c9c750e9b6fc"/>
    <w:p>
      <w:pPr>
        <w:pStyle w:val="Heading2"/>
      </w:pPr>
      <w:r>
        <w:rPr>
          <w:bCs/>
          <w:b/>
        </w:rPr>
        <w:t xml:space="preserve">3. Key Findings: Videographer Practices in China Shanghai</w:t>
      </w:r>
    </w:p>
    <w:p>
      <w:pPr>
        <w:pStyle w:val="FirstParagraph"/>
      </w:pPr>
      <w:r>
        <w:rPr>
          <w:bCs/>
          <w:b/>
        </w:rPr>
        <w:t xml:space="preserve">(a) Technological Advancements and Adaptability</w:t>
      </w:r>
      <w:r>
        <w:t xml:space="preserve">:</w:t>
      </w:r>
      <w:r>
        <w:t xml:space="preserve"> </w:t>
      </w:r>
      <w:r>
        <w:t xml:space="preserve">Videographers in Shanghai are at the forefront of adopting cutting-edge technologies, including 4K cameras, drones, and AI-driven editing tools. The city’s status as a technological hub ensures that videographers have access to state-of-the-art equipment and training programs. However, this rapid technological evolution also demands continuous upskilling and adaptability.</w:t>
      </w:r>
    </w:p>
    <w:p>
      <w:pPr>
        <w:pStyle w:val="BodyText"/>
      </w:pPr>
      <w:r>
        <w:rPr>
          <w:bCs/>
          <w:b/>
        </w:rPr>
        <w:t xml:space="preserve">(b) Cultural Hybridity in Visual Storytelling</w:t>
      </w:r>
      <w:r>
        <w:t xml:space="preserve">:</w:t>
      </w:r>
      <w:r>
        <w:t xml:space="preserve"> </w:t>
      </w:r>
      <w:r>
        <w:t xml:space="preserve">Shanghai’s cultural diversity—rooted in its history as a port city with influences from Chinese tradition, Western modernism, and global pop culture—shapes the visual narratives produced by local videographers. Many creators blend elements of traditional Chinese aesthetics (e.g., calligraphy, classical architecture) with contemporary themes such as urbanization and digital identity.</w:t>
      </w:r>
    </w:p>
    <w:p>
      <w:pPr>
        <w:pStyle w:val="BodyText"/>
      </w:pPr>
      <w:r>
        <w:rPr>
          <w:bCs/>
          <w:b/>
        </w:rPr>
        <w:t xml:space="preserve">(c) Regulatory Challenges</w:t>
      </w:r>
      <w:r>
        <w:t xml:space="preserve">:</w:t>
      </w:r>
      <w:r>
        <w:t xml:space="preserve"> </w:t>
      </w:r>
      <w:r>
        <w:t xml:space="preserve">The Chinese government’s strict regulations on media content pose significant challenges for videographers in Shanghai. Content must align with national policies on censorship, patriotism, and social stability. This has led to a creative tension between artistic expression and compliance, with many videographers developing strategies to navigate these constraints while maintaining their creative integrity.</w:t>
      </w:r>
    </w:p>
    <w:bookmarkEnd w:id="22"/>
    <w:bookmarkStart w:id="23" w:name="Xfb09c9457fd3fbc307f4f8544afa35815c05516"/>
    <w:p>
      <w:pPr>
        <w:pStyle w:val="Heading2"/>
      </w:pPr>
      <w:r>
        <w:rPr>
          <w:bCs/>
          <w:b/>
        </w:rPr>
        <w:t xml:space="preserve">4. Discussion: Implications for the Videographer Profession</w:t>
      </w:r>
    </w:p>
    <w:p>
      <w:pPr>
        <w:pStyle w:val="FirstParagraph"/>
      </w:pPr>
      <w:r>
        <w:t xml:space="preserve">The findings underscore the dual role of videographers in Shanghai as both cultural ambassadors and technical innovators. Their work reflects the city’s unique position as a global gateway, where traditional values coexist with modernity. However, this duality also presents ethical dilemmas, such as the potential commodification of cultural heritage for international audiences or the pressure to conform to state-sanctioned narratives.</w:t>
      </w:r>
    </w:p>
    <w:p>
      <w:pPr>
        <w:pStyle w:val="BodyText"/>
      </w:pPr>
      <w:r>
        <w:t xml:space="preserve">Moreover, the study highlights the importance of cross-cultural collaboration in Shanghai’s videography industry. Many projects involve partnerships between Chinese and international teams, resulting in hybridized content that appeals to diverse audiences. This trend suggests a growing demand for videographers who can operate fluently within multicultural contexts while adhering to local regulations.</w:t>
      </w:r>
    </w:p>
    <w:bookmarkEnd w:id="23"/>
    <w:bookmarkStart w:id="24" w:name="X3562c0c4352ca7bd87d57c4d5cd5e91e831a590"/>
    <w:p>
      <w:pPr>
        <w:pStyle w:val="Heading2"/>
      </w:pPr>
      <w:r>
        <w:rPr>
          <w:bCs/>
          <w:b/>
        </w:rPr>
        <w:t xml:space="preserve">5. Conclusion: The Future of Videography in China Shanghai</w:t>
      </w:r>
    </w:p>
    <w:p>
      <w:pPr>
        <w:pStyle w:val="FirstParagraph"/>
      </w:pPr>
      <w:r>
        <w:t xml:space="preserve">In conclusion, the videographer profession in China Shanghai is a microcosm of the broader tensions and opportunities facing media creators in a globalized yet tightly regulated environment. As Shanghai continues to evolve as a center for innovation and cultural exchange, videographers will play an increasingly vital role in shaping its visual identity. Future research should explore the long-term impacts of technological advancements on creative autonomy, as well as the potential for videographers to leverage China’s digital infrastructure to influence global media trends.</w:t>
      </w:r>
    </w:p>
    <w:p>
      <w:pPr>
        <w:pStyle w:val="BodyText"/>
      </w:pPr>
      <w:r>
        <w:t xml:space="preserve">This academic abstract underscores the necessity of contextualizing videographer practices within specific urban and cultural frameworks. By examining Shanghai’s unique landscape, this document contributes to a deeper understanding of how media creators navigate the complexities of contemporary China while contributing to the global dialogue on visual storytelling.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China Shanghai</dc:title>
  <dc:creator/>
  <cp:keywords/>
  <dcterms:created xsi:type="dcterms:W3CDTF">2026-07-20T23:32:15Z</dcterms:created>
  <dcterms:modified xsi:type="dcterms:W3CDTF">2026-07-20T23:32:15Z</dcterms:modified>
</cp:coreProperties>
</file>

<file path=docProps/custom.xml><?xml version="1.0" encoding="utf-8"?>
<Properties xmlns="http://schemas.openxmlformats.org/officeDocument/2006/custom-properties" xmlns:vt="http://schemas.openxmlformats.org/officeDocument/2006/docPropsVTypes"/>
</file>