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Addis</w:t>
      </w:r>
      <w:r>
        <w:t xml:space="preserve"> </w:t>
      </w:r>
      <w:r>
        <w:t xml:space="preserve">Ababa,</w:t>
      </w:r>
      <w:r>
        <w:t xml:space="preserve"> </w:t>
      </w:r>
      <w:r>
        <w:t xml:space="preserve">Ethiopia</w:t>
      </w:r>
    </w:p>
    <w:p>
      <w:pPr>
        <w:pStyle w:val="FirstParagraph"/>
      </w:pPr>
      <w:r>
        <w:t xml:space="preserve">```html</w:t>
      </w:r>
    </w:p>
    <w:bookmarkStart w:id="20" w:name="Xb8b285772a57a34169ac99e7c0f8cb1109a3ff2"/>
    <w:p>
      <w:pPr>
        <w:pStyle w:val="Heading1"/>
      </w:pPr>
      <w:r>
        <w:t xml:space="preserve">Abstract Academic Document: The Role of Videographers in Addis Ababa, Ethiopia</w:t>
      </w:r>
    </w:p>
    <w:p>
      <w:pPr>
        <w:pStyle w:val="FirstParagraph"/>
      </w:pPr>
      <w:r>
        <w:rPr>
          <w:bCs/>
          <w:b/>
        </w:rPr>
        <w:t xml:space="preserve">Abstract:</w:t>
      </w:r>
      <w:r>
        <w:t xml:space="preserve"> </w:t>
      </w:r>
      <w:r>
        <w:t xml:space="preserve">In the rapidly evolving digital age, the profession of a</w:t>
      </w:r>
      <w:r>
        <w:t xml:space="preserve"> </w:t>
      </w:r>
      <w:r>
        <w:rPr>
          <w:bCs/>
          <w:b/>
        </w:rPr>
        <w:t xml:space="preserve">Videographer</w:t>
      </w:r>
      <w:r>
        <w:t xml:space="preserve"> </w:t>
      </w:r>
      <w:r>
        <w:t xml:space="preserve">has emerged as a pivotal force in shaping cultural narratives, preserving historical records, and facilitating communication across diverse sectors. This academic abstract explores the significance of videographers in</w:t>
      </w:r>
      <w:r>
        <w:t xml:space="preserve"> </w:t>
      </w:r>
      <w:r>
        <w:rPr>
          <w:iCs/>
          <w:i/>
        </w:rPr>
        <w:t xml:space="preserve">Ethiopia Addis Ababa</w:t>
      </w:r>
      <w:r>
        <w:t xml:space="preserve">, focusing on their role in contributing to media production, education, tourism promotion, and socio-cultural development. Ethiopia's capital city of Addis Ababa serves as a dynamic hub for innovation and cultural exchange, making it an ideal context to analyze the growth and challenges faced by videographers in this region. The document examines the current state of videography practices in Addis Ababa, highlighting both opportunities and constraints that influence the profession's trajectory.</w:t>
      </w:r>
    </w:p>
    <w:p>
      <w:pPr>
        <w:pStyle w:val="BodyText"/>
      </w:pPr>
      <w:r>
        <w:rPr>
          <w:bCs/>
          <w:b/>
        </w:rPr>
        <w:t xml:space="preserve">Introduction:</w:t>
      </w:r>
      <w:r>
        <w:t xml:space="preserve"> </w:t>
      </w:r>
      <w:r>
        <w:t xml:space="preserve">Ethiopia, a nation rich in cultural heritage and natural diversity, has witnessed a surge in media-related activities over the past decade. At the heart of this transformation is</w:t>
      </w:r>
      <w:r>
        <w:t xml:space="preserve"> </w:t>
      </w:r>
      <w:r>
        <w:rPr>
          <w:iCs/>
          <w:i/>
        </w:rPr>
        <w:t xml:space="preserve">Addis Ababa</w:t>
      </w:r>
      <w:r>
        <w:t xml:space="preserve">, which not only functions as Ethiopia's political and economic capital but also as a center for media innovation. As digital technologies permeate everyday life, the demand for skilled videographers has risen significantly. These professionals play a critical role in capturing visual stories that reflect Ethiopia's traditions, modernization efforts, and global connectivity. The</w:t>
      </w:r>
      <w:r>
        <w:t xml:space="preserve"> </w:t>
      </w:r>
      <w:r>
        <w:rPr>
          <w:bCs/>
          <w:b/>
        </w:rPr>
        <w:t xml:space="preserve">Videographer</w:t>
      </w:r>
      <w:r>
        <w:t xml:space="preserve"> </w:t>
      </w:r>
      <w:r>
        <w:t xml:space="preserve">is no longer confined to cinematic or journalistic roles but has expanded into fields such as education, advertising, and social advocacy.</w:t>
      </w:r>
    </w:p>
    <w:p>
      <w:pPr>
        <w:pStyle w:val="BodyText"/>
      </w:pPr>
      <w:r>
        <w:rPr>
          <w:bCs/>
          <w:b/>
        </w:rPr>
        <w:t xml:space="preserve">Ethiopia Addis Ababa: A Hub for Media Innovation:</w:t>
      </w:r>
      <w:r>
        <w:t xml:space="preserve"> </w:t>
      </w:r>
      <w:r>
        <w:t xml:space="preserve">Addis Ababa's strategic location and diverse population have positioned it as a focal point for media production in Ethiopia. The city hosts numerous television stations, film festivals (such as the Addis Film Festival), and digital content platforms that rely on videographers to produce high-quality visual material. Additionally, the proliferation of social media has democratized access to videography tools, enabling aspiring professionals to create content that reaches both local and international audiences. However, this growth is accompanied by challenges such as limited infrastructure, inconsistent funding for creative industries, and a lack of formal training programs tailored to the needs of modern videographers.</w:t>
      </w:r>
    </w:p>
    <w:p>
      <w:pPr>
        <w:pStyle w:val="BodyText"/>
      </w:pPr>
      <w:r>
        <w:rPr>
          <w:bCs/>
          <w:b/>
        </w:rPr>
        <w:t xml:space="preserve">The Role of Videographers in Cultural Preservation:</w:t>
      </w:r>
      <w:r>
        <w:t xml:space="preserve"> </w:t>
      </w:r>
      <w:r>
        <w:t xml:space="preserve">In</w:t>
      </w:r>
      <w:r>
        <w:t xml:space="preserve"> </w:t>
      </w:r>
      <w:r>
        <w:rPr>
          <w:iCs/>
          <w:i/>
        </w:rPr>
        <w:t xml:space="preserve">Ethiopia Addis Ababa</w:t>
      </w:r>
      <w:r>
        <w:t xml:space="preserve">, videographers are instrumental in preserving and promoting the country's cultural heritage. Through documentary filmmaking, they document traditional ceremonies, folk music, and indigenous practices that might otherwise be lost to time. For instance, videographers have played a key role in capturing the unique Amharic language rituals or the vibrant celebrations of Ethiopian Orthodox Christian festivals. These visual records not only serve as educational resources but also foster pride among local communities while attracting tourism.</w:t>
      </w:r>
    </w:p>
    <w:p>
      <w:pPr>
        <w:pStyle w:val="BodyText"/>
      </w:pPr>
      <w:r>
        <w:rPr>
          <w:bCs/>
          <w:b/>
        </w:rPr>
        <w:t xml:space="preserve">Educational and Institutional Contributions:</w:t>
      </w:r>
      <w:r>
        <w:t xml:space="preserve"> </w:t>
      </w:r>
      <w:r>
        <w:t xml:space="preserve">The academic landscape in Addis Ababa has also embraced videography as a tool for enhancing pedagogy. Universities such as Addis Ababa University and the Ethiopian Institute of Technology have integrated multimedia production into their curricula, recognizing the importance of visual storytelling in education. Videographers collaborate with educators to create interactive learning materials, virtual tours of historical sites like Lalibela, and instructional videos that aid in technical training. This integration underscores the profession's adaptability and relevance across disciplines.</w:t>
      </w:r>
    </w:p>
    <w:p>
      <w:pPr>
        <w:pStyle w:val="BodyText"/>
      </w:pPr>
      <w:r>
        <w:rPr>
          <w:bCs/>
          <w:b/>
        </w:rPr>
        <w:t xml:space="preserve">Challenges Faced by Videographers:</w:t>
      </w:r>
      <w:r>
        <w:t xml:space="preserve"> </w:t>
      </w:r>
      <w:r>
        <w:t xml:space="preserve">Despite their growing influence, videographers in</w:t>
      </w:r>
      <w:r>
        <w:t xml:space="preserve"> </w:t>
      </w:r>
      <w:r>
        <w:rPr>
          <w:iCs/>
          <w:i/>
        </w:rPr>
        <w:t xml:space="preserve">Ethiopia Addis Ababa</w:t>
      </w:r>
      <w:r>
        <w:t xml:space="preserve"> </w:t>
      </w:r>
      <w:r>
        <w:t xml:space="preserve">face several obstacles. One major issue is the lack of access to high-quality equipment and reliable internet connectivity, which hinders the production of professional-grade content. Additionally, financial constraints often limit creative freedom, as many videographers rely on freelance work or small-scale projects with tight budgets. There is also a need for standardized training programs that address both technical skills and ethical considerations in media production.</w:t>
      </w:r>
    </w:p>
    <w:p>
      <w:pPr>
        <w:pStyle w:val="BodyText"/>
      </w:pPr>
      <w:r>
        <w:rPr>
          <w:bCs/>
          <w:b/>
        </w:rPr>
        <w:t xml:space="preserve">Opportunities for Growth:</w:t>
      </w:r>
      <w:r>
        <w:t xml:space="preserve"> </w:t>
      </w:r>
      <w:r>
        <w:t xml:space="preserve">The potential for growth in the videography sector is immense, driven by Ethiopia's expanding digital economy and increasing foreign investment. Addis Ababa's proximity to regional trade routes makes it an attractive location for international media companies seeking local expertise. Furthermore, the rise of e-learning platforms and online marketplaces has created new avenues for videographers to monetize their skills through stock footage, tutorials, or branded content.</w:t>
      </w:r>
    </w:p>
    <w:p>
      <w:pPr>
        <w:pStyle w:val="BodyText"/>
      </w:pPr>
      <w:r>
        <w:rPr>
          <w:bCs/>
          <w:b/>
        </w:rPr>
        <w:t xml:space="preserve">Conclusion:</w:t>
      </w:r>
      <w:r>
        <w:t xml:space="preserve"> </w:t>
      </w:r>
      <w:r>
        <w:t xml:space="preserve">The role of</w:t>
      </w:r>
      <w:r>
        <w:t xml:space="preserve"> </w:t>
      </w:r>
      <w:r>
        <w:rPr>
          <w:bCs/>
          <w:b/>
        </w:rPr>
        <w:t xml:space="preserve">Videographers</w:t>
      </w:r>
      <w:r>
        <w:t xml:space="preserve"> </w:t>
      </w:r>
      <w:r>
        <w:t xml:space="preserve">in</w:t>
      </w:r>
      <w:r>
        <w:t xml:space="preserve"> </w:t>
      </w:r>
      <w:r>
        <w:rPr>
          <w:iCs/>
          <w:i/>
        </w:rPr>
        <w:t xml:space="preserve">Ethiopia Addis Ababa</w:t>
      </w:r>
      <w:r>
        <w:t xml:space="preserve"> </w:t>
      </w:r>
      <w:r>
        <w:t xml:space="preserve">is multifaceted, encompassing cultural preservation, educational innovation, and economic development. While challenges persist in terms of infrastructure and training, the profession holds immense promise for shaping Ethiopia's media landscape and global narrative. Future research should focus on developing policy frameworks that support the growth of this industry while ensuring that videographers are equipped with the tools necessary to thrive in an increasingly digital world. By fostering collaboration between academia, industry stakeholders, and government bodies,</w:t>
      </w:r>
      <w:r>
        <w:t xml:space="preserve"> </w:t>
      </w:r>
      <w:r>
        <w:rPr>
          <w:iCs/>
          <w:i/>
        </w:rPr>
        <w:t xml:space="preserve">Addis Ababa</w:t>
      </w:r>
      <w:r>
        <w:t xml:space="preserve"> </w:t>
      </w:r>
      <w:r>
        <w:t xml:space="preserve">can solidify its position as a regional leader in media innovation.</w:t>
      </w:r>
    </w:p>
    <w:p>
      <w:pPr>
        <w:pStyle w:val="BodyText"/>
      </w:pPr>
      <w:r>
        <w:rPr>
          <w:bCs/>
          <w:b/>
        </w:rPr>
        <w:t xml:space="preserve">Keywords:</w:t>
      </w:r>
      <w:r>
        <w:t xml:space="preserve"> </w:t>
      </w:r>
      <w:r>
        <w:t xml:space="preserve">Videographer; Ethiopia Addis Ababa; Media Industry; Cultural Preservation; Educational Technology;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Videographers in Addis Ababa, Ethiopia</dc:title>
  <dc:creator/>
  <cp:keywords/>
  <dcterms:created xsi:type="dcterms:W3CDTF">2026-07-20T15:58:20Z</dcterms:created>
  <dcterms:modified xsi:type="dcterms:W3CDTF">2026-07-20T15:58:20Z</dcterms:modified>
</cp:coreProperties>
</file>

<file path=docProps/custom.xml><?xml version="1.0" encoding="utf-8"?>
<Properties xmlns="http://schemas.openxmlformats.org/officeDocument/2006/custom-properties" xmlns:vt="http://schemas.openxmlformats.org/officeDocument/2006/docPropsVTypes"/>
</file>