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651e29c110c38ab62d6b2b8bd22aa360197855"/>
    <w:p>
      <w:pPr>
        <w:pStyle w:val="Heading1"/>
      </w:pPr>
      <w:r>
        <w:t xml:space="preserve">Abstract Academic Document: The Role of the Videographer in Contemporary Media Production within France Marseille</w:t>
      </w:r>
    </w:p>
    <w:p>
      <w:pPr>
        <w:pStyle w:val="FirstParagraph"/>
      </w:pPr>
      <w:r>
        <w:rPr>
          <w:bCs/>
          <w:b/>
        </w:rPr>
        <w:t xml:space="preserve">Abstract academic:</w:t>
      </w:r>
      <w:r>
        <w:t xml:space="preserve"> </w:t>
      </w:r>
      <w:r>
        <w:t xml:space="preserve">This document presents an in-depth exploration of the evolving role of the</w:t>
      </w:r>
      <w:r>
        <w:t xml:space="preserve"> </w:t>
      </w:r>
      <w:r>
        <w:rPr>
          <w:bCs/>
          <w:b/>
        </w:rPr>
        <w:t xml:space="preserve">Videographer</w:t>
      </w:r>
      <w:r>
        <w:t xml:space="preserve"> </w:t>
      </w:r>
      <w:r>
        <w:t xml:space="preserve">in the context of contemporary media production, with a specific focus on its significance and challenges within</w:t>
      </w:r>
      <w:r>
        <w:t xml:space="preserve"> </w:t>
      </w:r>
      <w:r>
        <w:rPr>
          <w:iCs/>
          <w:i/>
        </w:rPr>
        <w:t xml:space="preserve">France Marseille</w:t>
      </w:r>
      <w:r>
        <w:t xml:space="preserve">. As a vibrant cultural and economic hub in southeastern France, Marseille offers a unique environment for videographers to engage with diverse audiences, historical narratives, and technological advancements. This study examines how the profession of the</w:t>
      </w:r>
      <w:r>
        <w:t xml:space="preserve"> </w:t>
      </w:r>
      <w:r>
        <w:rPr>
          <w:bCs/>
          <w:b/>
        </w:rPr>
        <w:t xml:space="preserve">Videographer</w:t>
      </w:r>
      <w:r>
        <w:t xml:space="preserve"> </w:t>
      </w:r>
      <w:r>
        <w:t xml:space="preserve">intersects with local identity, global media trends, and the socio-political landscape of</w:t>
      </w:r>
      <w:r>
        <w:t xml:space="preserve"> </w:t>
      </w:r>
      <w:r>
        <w:rPr>
          <w:iCs/>
          <w:i/>
        </w:rPr>
        <w:t xml:space="preserve">France Marseille</w:t>
      </w:r>
      <w:r>
        <w:t xml:space="preserve">, providing insights into its academic relevance and practical implications.</w:t>
      </w:r>
    </w:p>
    <w:bookmarkStart w:id="20" w:name="Xb98c23e52ff3164ff31d587a38905b8f8a4618c"/>
    <w:p>
      <w:pPr>
        <w:pStyle w:val="Heading2"/>
      </w:pPr>
      <w:r>
        <w:t xml:space="preserve">1. Introduction: The Videographer as a Multidisciplinary Professional in France Marseille</w:t>
      </w:r>
    </w:p>
    <w:p>
      <w:pPr>
        <w:pStyle w:val="FirstParagraph"/>
      </w:pPr>
      <w:r>
        <w:t xml:space="preserve">The</w:t>
      </w:r>
      <w:r>
        <w:t xml:space="preserve"> </w:t>
      </w:r>
      <w:r>
        <w:rPr>
          <w:bCs/>
          <w:b/>
        </w:rPr>
        <w:t xml:space="preserve">Videographer</w:t>
      </w:r>
      <w:r>
        <w:t xml:space="preserve"> </w:t>
      </w:r>
      <w:r>
        <w:t xml:space="preserve">is a critical figure in modern media ecosystems, blending technical expertise with artistic vision to create visual narratives that resonate across platforms and audiences. In the context of</w:t>
      </w:r>
      <w:r>
        <w:t xml:space="preserve"> </w:t>
      </w:r>
      <w:r>
        <w:rPr>
          <w:iCs/>
          <w:i/>
        </w:rPr>
        <w:t xml:space="preserve">France Marseille</w:t>
      </w:r>
      <w:r>
        <w:t xml:space="preserve">, this role is amplified by the city's rich cultural heritage, dynamic urban environment, and status as a key player in European digital innovation. Marseille’s historical landmarks, such as the Vieux-Port and Notre-Dame de la Garde, alongside its modern infrastructure like the Euroméditerranée development zone, provide a unique backdrop for videographic storytelling. This document argues that understanding the</w:t>
      </w:r>
      <w:r>
        <w:t xml:space="preserve"> </w:t>
      </w:r>
      <w:r>
        <w:rPr>
          <w:bCs/>
          <w:b/>
        </w:rPr>
        <w:t xml:space="preserve">Videographer</w:t>
      </w:r>
      <w:r>
        <w:t xml:space="preserve">’s work in</w:t>
      </w:r>
      <w:r>
        <w:t xml:space="preserve"> </w:t>
      </w:r>
      <w:r>
        <w:rPr>
          <w:iCs/>
          <w:i/>
        </w:rPr>
        <w:t xml:space="preserve">France Marseille</w:t>
      </w:r>
      <w:r>
        <w:t xml:space="preserve"> </w:t>
      </w:r>
      <w:r>
        <w:t xml:space="preserve">requires an academic lens that integrates media studies, cultural anthropology, and technological sociology.</w:t>
      </w:r>
    </w:p>
    <w:bookmarkEnd w:id="20"/>
    <w:bookmarkStart w:id="21" w:name="X1d638568949b334ba009445c5b55f875dc32298"/>
    <w:p>
      <w:pPr>
        <w:pStyle w:val="Heading2"/>
      </w:pPr>
      <w:r>
        <w:t xml:space="preserve">2. Key Responsibilities of the Videographer in France Marseille</w:t>
      </w:r>
    </w:p>
    <w:p>
      <w:pPr>
        <w:pStyle w:val="FirstParagraph"/>
      </w:pPr>
      <w:r>
        <w:t xml:space="preserve">The responsibilities of a</w:t>
      </w:r>
      <w:r>
        <w:t xml:space="preserve"> </w:t>
      </w:r>
      <w:r>
        <w:rPr>
          <w:bCs/>
          <w:b/>
        </w:rPr>
        <w:t xml:space="preserve">Videographer</w:t>
      </w:r>
      <w:r>
        <w:t xml:space="preserve"> </w:t>
      </w:r>
      <w:r>
        <w:t xml:space="preserve">in</w:t>
      </w:r>
      <w:r>
        <w:t xml:space="preserve"> </w:t>
      </w:r>
      <w:r>
        <w:rPr>
          <w:iCs/>
          <w:i/>
        </w:rPr>
        <w:t xml:space="preserve">France Marseille</w:t>
      </w:r>
      <w:r>
        <w:t xml:space="preserve"> </w:t>
      </w:r>
      <w:r>
        <w:t xml:space="preserve">extend beyond mere technical execution. They involve curating visual content that reflects the city’s dual identity as a historical Mediterranean port and a contemporary metropolis. Key duties include:</w:t>
      </w:r>
    </w:p>
    <w:p>
      <w:pPr>
        <w:numPr>
          <w:ilvl w:val="0"/>
          <w:numId w:val="1001"/>
        </w:numPr>
        <w:pStyle w:val="Compact"/>
      </w:pPr>
      <w:r>
        <w:t xml:space="preserve">Cultural Documentation:** Capturing traditional practices such as the Fête de la Mer (Festival of the Sea) or local festivals in Le Panier district to preserve Marseille’s intangible heritage.</w:t>
      </w:r>
    </w:p>
    <w:p>
      <w:pPr>
        <w:numPr>
          <w:ilvl w:val="0"/>
          <w:numId w:val="1001"/>
        </w:numPr>
        <w:pStyle w:val="Compact"/>
      </w:pPr>
      <w:r>
        <w:t xml:space="preserve">Commercial Production:** Creating promotional content for tourism, real estate, and local businesses, leveraging Marseille’s UNESCO-listed architecture and vibrant street art scene.</w:t>
      </w:r>
    </w:p>
    <w:p>
      <w:pPr>
        <w:numPr>
          <w:ilvl w:val="0"/>
          <w:numId w:val="1001"/>
        </w:numPr>
        <w:pStyle w:val="Compact"/>
      </w:pPr>
      <w:r>
        <w:t xml:space="preserve">Social Media Strategy:** Producing short-form video content tailored to platforms like TikTok and Instagram, which resonate with younger demographics in</w:t>
      </w:r>
      <w:r>
        <w:t xml:space="preserve"> </w:t>
      </w:r>
      <w:r>
        <w:rPr>
          <w:iCs/>
          <w:i/>
        </w:rPr>
        <w:t xml:space="preserve">France Marseille</w:t>
      </w:r>
      <w:r>
        <w:t xml:space="preserve">.</w:t>
      </w:r>
    </w:p>
    <w:p>
      <w:pPr>
        <w:numPr>
          <w:ilvl w:val="0"/>
          <w:numId w:val="1001"/>
        </w:numPr>
        <w:pStyle w:val="Compact"/>
      </w:pPr>
      <w:r>
        <w:t xml:space="preserve">Documentary Work:** Collaborating with institutions such as the Centre National de la Cinématographie (CNC) or local film schools to create narratives that highlight social issues, from urban gentrification to environmental challenges in the Calanques National Park.</w:t>
      </w:r>
    </w:p>
    <w:bookmarkEnd w:id="21"/>
    <w:bookmarkStart w:id="22" w:name="X61b31f5ab4bf61fe675cdc9e4c13f35e91a2a10"/>
    <w:p>
      <w:pPr>
        <w:pStyle w:val="Heading2"/>
      </w:pPr>
      <w:r>
        <w:t xml:space="preserve">3. Challenges and Opportunities in France Marseille</w:t>
      </w:r>
    </w:p>
    <w:p>
      <w:pPr>
        <w:pStyle w:val="FirstParagraph"/>
      </w:pPr>
      <w:r>
        <w:t xml:space="preserve">The</w:t>
      </w:r>
      <w:r>
        <w:t xml:space="preserve"> </w:t>
      </w:r>
      <w:r>
        <w:rPr>
          <w:bCs/>
          <w:b/>
        </w:rPr>
        <w:t xml:space="preserve">Videographer</w:t>
      </w:r>
      <w:r>
        <w:t xml:space="preserve"> </w:t>
      </w:r>
      <w:r>
        <w:t xml:space="preserve">operating in</w:t>
      </w:r>
      <w:r>
        <w:t xml:space="preserve"> </w:t>
      </w:r>
      <w:r>
        <w:rPr>
          <w:iCs/>
          <w:i/>
        </w:rPr>
        <w:t xml:space="preserve">France Marseille</w:t>
      </w:r>
      <w:r>
        <w:t xml:space="preserve"> </w:t>
      </w:r>
      <w:r>
        <w:t xml:space="preserve">faces unique challenges, including:</w:t>
      </w:r>
    </w:p>
    <w:p>
      <w:pPr>
        <w:numPr>
          <w:ilvl w:val="0"/>
          <w:numId w:val="1002"/>
        </w:numPr>
        <w:pStyle w:val="Compact"/>
      </w:pPr>
      <w:r>
        <w:t xml:space="preserve">Cultural Nuance:** Balancing authenticity with commercial appeal when representing diverse communities, such as the city’s North African and Italian diasporas.</w:t>
      </w:r>
    </w:p>
    <w:p>
      <w:pPr>
        <w:numPr>
          <w:ilvl w:val="0"/>
          <w:numId w:val="1002"/>
        </w:numPr>
        <w:pStyle w:val="Compact"/>
      </w:pPr>
      <w:r>
        <w:t xml:space="preserve">Techological Adaptation:** Keeping pace with rapid advancements in drone technology, 4K/8K cameras, and AI-driven editing software to meet industry standards in a competitive market.</w:t>
      </w:r>
    </w:p>
    <w:p>
      <w:pPr>
        <w:numPr>
          <w:ilvl w:val="0"/>
          <w:numId w:val="1002"/>
        </w:numPr>
        <w:pStyle w:val="Compact"/>
      </w:pPr>
      <w:r>
        <w:t xml:space="preserve">Regulatory Compliance:** Navigating French labor laws and media regulations while working on freelance or contract-based projects, which are common in Marseille’s creative sector.</w:t>
      </w:r>
    </w:p>
    <w:p>
      <w:pPr>
        <w:pStyle w:val="FirstParagraph"/>
      </w:pPr>
      <w:r>
        <w:t xml:space="preserve">However, these challenges also present opportunities. For instance, Marseille’s Mediterranean climate allows for year-round outdoor filming, while its status as a European cultural capital (e.g., the 2013 European Capital of Culture designation) fosters partnerships with international media outlets and artists.</w:t>
      </w:r>
    </w:p>
    <w:bookmarkEnd w:id="22"/>
    <w:bookmarkStart w:id="23" w:name="Xd3abb9721a67a91e99723220821712e70095bc2"/>
    <w:p>
      <w:pPr>
        <w:pStyle w:val="Heading2"/>
      </w:pPr>
      <w:r>
        <w:t xml:space="preserve">4. Technological Innovations and the Videographer’s Toolkit</w:t>
      </w:r>
    </w:p>
    <w:p>
      <w:pPr>
        <w:pStyle w:val="FirstParagraph"/>
      </w:pPr>
      <w:r>
        <w:t xml:space="preserve">The role of the</w:t>
      </w:r>
      <w:r>
        <w:t xml:space="preserve"> </w:t>
      </w:r>
      <w:r>
        <w:rPr>
          <w:bCs/>
          <w:b/>
        </w:rPr>
        <w:t xml:space="preserve">Videographer</w:t>
      </w:r>
      <w:r>
        <w:t xml:space="preserve"> </w:t>
      </w:r>
      <w:r>
        <w:t xml:space="preserve">in</w:t>
      </w:r>
      <w:r>
        <w:t xml:space="preserve"> </w:t>
      </w:r>
      <w:r>
        <w:rPr>
          <w:iCs/>
          <w:i/>
        </w:rPr>
        <w:t xml:space="preserve">France Marseille</w:t>
      </w:r>
      <w:r>
        <w:t xml:space="preserve"> </w:t>
      </w:r>
      <w:r>
        <w:t xml:space="preserve">is increasingly defined by access to cutting-edge technology. Tools such as:</w:t>
      </w:r>
    </w:p>
    <w:p>
      <w:pPr>
        <w:numPr>
          <w:ilvl w:val="0"/>
          <w:numId w:val="1003"/>
        </w:numPr>
        <w:pStyle w:val="Compact"/>
      </w:pPr>
      <w:r>
        <w:t xml:space="preserve">Drones:** Enable aerial shots of Marseille’s coastline, port activities, and urban sprawl.</w:t>
      </w:r>
    </w:p>
    <w:p>
      <w:pPr>
        <w:numPr>
          <w:ilvl w:val="0"/>
          <w:numId w:val="1003"/>
        </w:numPr>
        <w:pStyle w:val="Compact"/>
      </w:pPr>
      <w:r>
        <w:t xml:space="preserve">Virtual Production Studios:** Allow for hybrid content creation that blends physical locations (e.g., the Palais Longchamp) with digital environments.</w:t>
      </w:r>
    </w:p>
    <w:p>
      <w:pPr>
        <w:numPr>
          <w:ilvl w:val="0"/>
          <w:numId w:val="1003"/>
        </w:numPr>
        <w:pStyle w:val="Compact"/>
      </w:pPr>
      <w:r>
        <w:t xml:space="preserve">AI-Driven Analytics:** Help videographers tailor content to local and global audiences by analyzing viewer engagement patterns on platforms like YouTube or Facebook.</w:t>
      </w:r>
    </w:p>
    <w:p>
      <w:pPr>
        <w:pStyle w:val="FirstParagraph"/>
      </w:pPr>
      <w:r>
        <w:t xml:space="preserve">These innovations demand continuous professional development, which is supported by institutions such as the École Supérieure d’Art et de Design (ESAD) in Marseille. The academic community in</w:t>
      </w:r>
      <w:r>
        <w:t xml:space="preserve"> </w:t>
      </w:r>
      <w:r>
        <w:rPr>
          <w:iCs/>
          <w:i/>
        </w:rPr>
        <w:t xml:space="preserve">France Marseille</w:t>
      </w:r>
      <w:r>
        <w:t xml:space="preserve"> </w:t>
      </w:r>
      <w:r>
        <w:t xml:space="preserve">plays a vital role in bridging the gap between technological trends and practical applications.</w:t>
      </w:r>
    </w:p>
    <w:bookmarkEnd w:id="23"/>
    <w:bookmarkStart w:id="24" w:name="cultural-impact-and-academic-relevance"/>
    <w:p>
      <w:pPr>
        <w:pStyle w:val="Heading2"/>
      </w:pPr>
      <w:r>
        <w:t xml:space="preserve">5. Cultural Impact and Academic Relevance</w:t>
      </w:r>
    </w:p>
    <w:p>
      <w:pPr>
        <w:pStyle w:val="FirstParagraph"/>
      </w:pPr>
      <w:r>
        <w:t xml:space="preserve">The work of the</w:t>
      </w:r>
      <w:r>
        <w:t xml:space="preserve"> </w:t>
      </w:r>
      <w:r>
        <w:rPr>
          <w:bCs/>
          <w:b/>
        </w:rPr>
        <w:t xml:space="preserve">Videographer</w:t>
      </w:r>
      <w:r>
        <w:t xml:space="preserve"> </w:t>
      </w:r>
      <w:r>
        <w:t xml:space="preserve">in</w:t>
      </w:r>
      <w:r>
        <w:t xml:space="preserve"> </w:t>
      </w:r>
      <w:r>
        <w:rPr>
          <w:iCs/>
          <w:i/>
        </w:rPr>
        <w:t xml:space="preserve">France Marseille</w:t>
      </w:r>
      <w:r>
        <w:t xml:space="preserve"> </w:t>
      </w:r>
      <w:r>
        <w:t xml:space="preserve">contributes to both local cultural preservation and global media discourse. Academically, this role intersects with disciplines such as:</w:t>
      </w:r>
    </w:p>
    <w:p>
      <w:pPr>
        <w:numPr>
          <w:ilvl w:val="0"/>
          <w:numId w:val="1004"/>
        </w:numPr>
        <w:pStyle w:val="Compact"/>
      </w:pPr>
      <w:r>
        <w:t xml:space="preserve">Cultural Studies:** Examining how visual narratives reinforce or challenge Marseille’s identity as a multicultural hub.</w:t>
      </w:r>
    </w:p>
    <w:p>
      <w:pPr>
        <w:numPr>
          <w:ilvl w:val="0"/>
          <w:numId w:val="1004"/>
        </w:numPr>
        <w:pStyle w:val="Compact"/>
      </w:pPr>
      <w:r>
        <w:t xml:space="preserve">Media Theory:** Investigating the ethics of representation in documentaries about marginalized communities in Marseille.</w:t>
      </w:r>
    </w:p>
    <w:p>
      <w:pPr>
        <w:numPr>
          <w:ilvl w:val="0"/>
          <w:numId w:val="1004"/>
        </w:numPr>
        <w:pStyle w:val="Compact"/>
      </w:pPr>
      <w:r>
        <w:t xml:space="preserve">Urban Sociology:** Analyzing how videographic content influences perceptions of urban spaces, such as the transformation of the old port into a tourist destination.</w:t>
      </w:r>
    </w:p>
    <w:p>
      <w:pPr>
        <w:pStyle w:val="FirstParagraph"/>
      </w:pPr>
      <w:r>
        <w:t xml:space="preserve">This interdisciplinary relevance positions the</w:t>
      </w:r>
      <w:r>
        <w:t xml:space="preserve"> </w:t>
      </w:r>
      <w:r>
        <w:rPr>
          <w:bCs/>
          <w:b/>
        </w:rPr>
        <w:t xml:space="preserve">Videographer</w:t>
      </w:r>
      <w:r>
        <w:t xml:space="preserve"> </w:t>
      </w:r>
      <w:r>
        <w:t xml:space="preserve">as a key subject for academic research, particularly in institutions like Aix-Marseille University (AMU) or the CNRS (National Center for Scientific Research).</w:t>
      </w:r>
    </w:p>
    <w:bookmarkEnd w:id="24"/>
    <w:bookmarkStart w:id="26" w:name="Xe90214d27dddf9869114f398870eaa2c3fae6ed"/>
    <w:p>
      <w:pPr>
        <w:pStyle w:val="Heading2"/>
      </w:pPr>
      <w:r>
        <w:t xml:space="preserve">6. Conclusion: The Videographer’s Role in Shaping Future Media Landscapes</w:t>
      </w:r>
    </w:p>
    <w:p>
      <w:pPr>
        <w:pStyle w:val="FirstParagraph"/>
      </w:pPr>
      <w:r>
        <w:t xml:space="preserve">In conclusion, the</w:t>
      </w:r>
      <w:r>
        <w:t xml:space="preserve"> </w:t>
      </w:r>
      <w:r>
        <w:rPr>
          <w:bCs/>
          <w:b/>
        </w:rPr>
        <w:t xml:space="preserve">Videographer</w:t>
      </w:r>
      <w:r>
        <w:t xml:space="preserve"> </w:t>
      </w:r>
      <w:r>
        <w:t xml:space="preserve">occupies a pivotal role in the media landscape of</w:t>
      </w:r>
      <w:r>
        <w:t xml:space="preserve"> </w:t>
      </w:r>
      <w:r>
        <w:rPr>
          <w:iCs/>
          <w:i/>
        </w:rPr>
        <w:t xml:space="preserve">France Marseille</w:t>
      </w:r>
      <w:r>
        <w:t xml:space="preserve">, serving as both an artist and a cultural custodian. Their work not only reflects the city’s dynamic history and contemporary challenges but also shapes how global audiences perceive this Mediterranean metropolis. From leveraging technology to navigate regulatory frameworks, the</w:t>
      </w:r>
      <w:r>
        <w:t xml:space="preserve"> </w:t>
      </w:r>
      <w:r>
        <w:rPr>
          <w:bCs/>
          <w:b/>
        </w:rPr>
        <w:t xml:space="preserve">Videographer</w:t>
      </w:r>
      <w:r>
        <w:t xml:space="preserve"> </w:t>
      </w:r>
      <w:r>
        <w:t xml:space="preserve">in</w:t>
      </w:r>
      <w:r>
        <w:t xml:space="preserve"> </w:t>
      </w:r>
      <w:r>
        <w:rPr>
          <w:iCs/>
          <w:i/>
        </w:rPr>
        <w:t xml:space="preserve">France Marseille</w:t>
      </w:r>
      <w:r>
        <w:t xml:space="preserve"> </w:t>
      </w:r>
      <w:r>
        <w:t xml:space="preserve">embodies the intersection of creativity, innovation, and academic inquiry. Future research should further explore how emerging technologies and socio-political shifts will redefine this profession within the broader context of European media ecosystems.</w:t>
      </w:r>
    </w:p>
    <w:bookmarkStart w:id="25" w:name="keywords"/>
    <w:p>
      <w:pPr>
        <w:pStyle w:val="Heading3"/>
      </w:pPr>
      <w:r>
        <w:t xml:space="preserve">Keywords:</w:t>
      </w:r>
    </w:p>
    <w:p>
      <w:pPr>
        <w:pStyle w:val="FirstParagraph"/>
      </w:pPr>
      <w:r>
        <w:t xml:space="preserve">Videographer, France Marseille, Media Production, Cultural Documentation, Technological Innovation</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France Marseille</dc:title>
  <dc:creator/>
  <dc:language>en</dc:language>
  <cp:keywords/>
  <dcterms:created xsi:type="dcterms:W3CDTF">2026-07-21T13:05:26Z</dcterms:created>
  <dcterms:modified xsi:type="dcterms:W3CDTF">2026-07-21T13:05:26Z</dcterms:modified>
</cp:coreProperties>
</file>

<file path=docProps/custom.xml><?xml version="1.0" encoding="utf-8"?>
<Properties xmlns="http://schemas.openxmlformats.org/officeDocument/2006/custom-properties" xmlns:vt="http://schemas.openxmlformats.org/officeDocument/2006/docPropsVTypes"/>
</file>