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0" w:name="X9eb0d8e4ae6e53034e668a40a3a196b3e4f31b7"/>
    <w:p>
      <w:pPr>
        <w:pStyle w:val="Heading1"/>
      </w:pPr>
      <w:r>
        <w:t xml:space="preserve">Abstract Academic Document: The Role of a Videographer in Russia, Saint Petersburg</w:t>
      </w:r>
    </w:p>
    <w:p>
      <w:pPr>
        <w:pStyle w:val="FirstParagraph"/>
      </w:pPr>
      <w:r>
        <w:rPr>
          <w:bCs/>
          <w:b/>
        </w:rPr>
        <w:t xml:space="preserve">Abstract:</w:t>
      </w:r>
    </w:p>
    <w:p>
      <w:pPr>
        <w:pStyle w:val="BodyText"/>
      </w:pPr>
      <w:r>
        <w:t xml:space="preserve">The role of a videographer has evolved significantly in the 21st century, becoming an indispensable component of media production, cultural documentation, and professional storytelling. In the context of</w:t>
      </w:r>
      <w:r>
        <w:t xml:space="preserve"> </w:t>
      </w:r>
      <w:r>
        <w:rPr>
          <w:iCs/>
          <w:i/>
        </w:rPr>
        <w:t xml:space="preserve">Russia Saint Petersburg</w:t>
      </w:r>
      <w:r>
        <w:t xml:space="preserve">, a city renowned for its historical significance, artistic heritage, and dynamic urban landscape, the videographer occupies a unique position at the intersection of tradition and modernity. This abstract academic document explores the multifaceted responsibilities of a videographer within this specific geographical and cultural framework, emphasizing their contribution to preserving history, promoting tourism, and fostering contemporary creative expression in</w:t>
      </w:r>
      <w:r>
        <w:t xml:space="preserve"> </w:t>
      </w:r>
      <w:r>
        <w:rPr>
          <w:iCs/>
          <w:i/>
        </w:rPr>
        <w:t xml:space="preserve">Russia Saint Petersburg</w:t>
      </w:r>
      <w:r>
        <w:t xml:space="preserve">.</w:t>
      </w:r>
    </w:p>
    <w:p>
      <w:pPr>
        <w:pStyle w:val="BodyText"/>
      </w:pPr>
      <w:r>
        <w:rPr>
          <w:iCs/>
          <w:i/>
        </w:rPr>
        <w:t xml:space="preserve">Russia Saint Petersburg</w:t>
      </w:r>
      <w:r>
        <w:t xml:space="preserve">, often referred to as the "Venice of the North," is a city steeped in imperial architecture, literary legacy, and revolutionary history. Its iconic landmarks—such as the Hermitage Museum, St. Isaac’s Cathedral, and Peterhof Palace—offer an unparalleled visual tapestry that videographers can capture to narrate stories of cultural preservation and urban identity. The videographer in</w:t>
      </w:r>
      <w:r>
        <w:t xml:space="preserve"> </w:t>
      </w:r>
      <w:r>
        <w:rPr>
          <w:iCs/>
          <w:i/>
        </w:rPr>
        <w:t xml:space="preserve">Russia Saint Petersburg</w:t>
      </w:r>
      <w:r>
        <w:t xml:space="preserve"> </w:t>
      </w:r>
      <w:r>
        <w:t xml:space="preserve">is not merely a technical practitioner but also a cultural curator who translates the city’s dual heritage of imperial grandeur and Soviet modernity into cinematic language. This role demands an acute understanding of historical context, aesthetic sensibility, and technical proficiency to align with the expectations of both local audiences and international stakeholders.</w:t>
      </w:r>
    </w:p>
    <w:p>
      <w:pPr>
        <w:pStyle w:val="BodyText"/>
      </w:pPr>
      <w:r>
        <w:t xml:space="preserve">The academic analysis presented here examines how</w:t>
      </w:r>
      <w:r>
        <w:t xml:space="preserve"> </w:t>
      </w:r>
      <w:r>
        <w:rPr>
          <w:iCs/>
          <w:i/>
        </w:rPr>
        <w:t xml:space="preserve">Russia Saint Petersburg</w:t>
      </w:r>
      <w:r>
        <w:t xml:space="preserve">’s unique socio-political environment shapes the work of videographers. The city’s status as a UNESCO World Heritage site necessitates meticulous attention to detail in visual storytelling, ensuring that historical accuracy is preserved while innovating narrative techniques. Moreover, the videographer must navigate contemporary challenges such as digital content saturation, evolving audience preferences for immersive media (e.g., virtual tours or 360-degree videos), and the increasing demand for video content in sectors like tourism, education, and corporate communications. These factors underscore the need for videographers in</w:t>
      </w:r>
      <w:r>
        <w:t xml:space="preserve"> </w:t>
      </w:r>
      <w:r>
        <w:rPr>
          <w:iCs/>
          <w:i/>
        </w:rPr>
        <w:t xml:space="preserve">Russia Saint Petersburg</w:t>
      </w:r>
      <w:r>
        <w:t xml:space="preserve"> </w:t>
      </w:r>
      <w:r>
        <w:t xml:space="preserve">to be adaptable, technologically adept, and culturally sensitive.</w:t>
      </w:r>
    </w:p>
    <w:p>
      <w:pPr>
        <w:pStyle w:val="BodyText"/>
      </w:pPr>
      <w:r>
        <w:t xml:space="preserve">Theoretical frameworks from media studies highlight the videographer’s role as a "visual ethnographer," capturing not only the physical environment but also the lived experiences of residents. In</w:t>
      </w:r>
      <w:r>
        <w:t xml:space="preserve"> </w:t>
      </w:r>
      <w:r>
        <w:rPr>
          <w:iCs/>
          <w:i/>
        </w:rPr>
        <w:t xml:space="preserve">Russia Saint Petersburg</w:t>
      </w:r>
      <w:r>
        <w:t xml:space="preserve">, this could involve documenting street art in the city’s historic neighborhoods, showcasing contemporary art exhibitions at institutions like the Museum of Russian Impressionism, or recording performances at theaters such as the Mariinsky Theatre. The videographer’s work thus becomes a bridge between past and present, offering insights into how</w:t>
      </w:r>
      <w:r>
        <w:t xml:space="preserve"> </w:t>
      </w:r>
      <w:r>
        <w:rPr>
          <w:iCs/>
          <w:i/>
        </w:rPr>
        <w:t xml:space="preserve">Russia Saint Petersburg</w:t>
      </w:r>
      <w:r>
        <w:t xml:space="preserve"> </w:t>
      </w:r>
      <w:r>
        <w:t xml:space="preserve">negotiates its legacy while embracing modernity.</w:t>
      </w:r>
    </w:p>
    <w:p>
      <w:pPr>
        <w:pStyle w:val="BodyText"/>
      </w:pPr>
      <w:r>
        <w:t xml:space="preserve">Educational institutions in</w:t>
      </w:r>
      <w:r>
        <w:t xml:space="preserve"> </w:t>
      </w:r>
      <w:r>
        <w:rPr>
          <w:iCs/>
          <w:i/>
        </w:rPr>
        <w:t xml:space="preserve">Russia Saint Petersburg</w:t>
      </w:r>
      <w:r>
        <w:t xml:space="preserve">, including St. Petersburg State University and ITMO University, have recognized the growing importance of videography as a discipline. Programs in media studies, film production, and digital arts equip students with skills such as camera operation, editing software mastery (e.g., Adobe Premiere Pro), and narrative structuring. However, the academic training must also incorporate localized knowledge—such as understanding Russian cinematography traditions (e.g., the works of Andrei Tarkovsky) or navigating bureaucratic processes for filming in restricted areas. This localized expertise is critical for videographers aiming to thrive in</w:t>
      </w:r>
      <w:r>
        <w:t xml:space="preserve"> </w:t>
      </w:r>
      <w:r>
        <w:rPr>
          <w:iCs/>
          <w:i/>
        </w:rPr>
        <w:t xml:space="preserve">Russia Saint Petersburg</w:t>
      </w:r>
      <w:r>
        <w:t xml:space="preserve">’s competitive creative industry.</w:t>
      </w:r>
    </w:p>
    <w:p>
      <w:pPr>
        <w:pStyle w:val="BodyText"/>
      </w:pPr>
      <w:r>
        <w:t xml:space="preserve">Professionally, videographers in</w:t>
      </w:r>
      <w:r>
        <w:t xml:space="preserve"> </w:t>
      </w:r>
      <w:r>
        <w:rPr>
          <w:iCs/>
          <w:i/>
        </w:rPr>
        <w:t xml:space="preserve">Russia Saint Petersburg</w:t>
      </w:r>
      <w:r>
        <w:t xml:space="preserve"> </w:t>
      </w:r>
      <w:r>
        <w:t xml:space="preserve">face both opportunities and constraints. The city’s vibrant tourism sector offers lucrative projects, from creating promotional videos for cultural festivals (e.g., the White Nights Festival) to producing documentary-style content for international audiences. Conversely, regulatory challenges—such as restrictions on filming certain historical sites or limitations on foreign media production—require videographers to be strategic in their approach. Collaborating with local authorities, historians, and community members can mitigate these obstacles while ensuring that the final product resonates authentically with</w:t>
      </w:r>
      <w:r>
        <w:t xml:space="preserve"> </w:t>
      </w:r>
      <w:r>
        <w:rPr>
          <w:iCs/>
          <w:i/>
        </w:rPr>
        <w:t xml:space="preserve">Russia Saint Petersburg</w:t>
      </w:r>
      <w:r>
        <w:t xml:space="preserve">’s cultural ethos.</w:t>
      </w:r>
    </w:p>
    <w:p>
      <w:pPr>
        <w:pStyle w:val="BodyText"/>
      </w:pPr>
      <w:r>
        <w:t xml:space="preserve">Ethical considerations also play a pivotal role. Videographers must balance artistic freedom with respect for the communities they document. In</w:t>
      </w:r>
      <w:r>
        <w:t xml:space="preserve"> </w:t>
      </w:r>
      <w:r>
        <w:rPr>
          <w:iCs/>
          <w:i/>
        </w:rPr>
        <w:t xml:space="preserve">Russia Saint Petersburg</w:t>
      </w:r>
      <w:r>
        <w:t xml:space="preserve">, this includes avoiding the appropriation of marginalized narratives, such as those of the city’s working-class neighborhoods or minority populations. Ethical practices involve obtaining informed consent from subjects, crediting local collaborators, and ensuring that visual representations do not perpetuate stereotypes about Russian identity.</w:t>
      </w:r>
    </w:p>
    <w:p>
      <w:pPr>
        <w:pStyle w:val="BodyText"/>
      </w:pPr>
      <w:r>
        <w:t xml:space="preserve">Technologically, videographers in</w:t>
      </w:r>
      <w:r>
        <w:t xml:space="preserve"> </w:t>
      </w:r>
      <w:r>
        <w:rPr>
          <w:iCs/>
          <w:i/>
        </w:rPr>
        <w:t xml:space="preserve">Russia Saint Petersburg</w:t>
      </w:r>
      <w:r>
        <w:t xml:space="preserve"> </w:t>
      </w:r>
      <w:r>
        <w:t xml:space="preserve">must leverage advancements in drone cinematography, virtual reality (VR) storytelling, and AI-driven editing tools. These innovations enable the creation of immersive experiences that highlight the city’s architectural marvels or its bustling contemporary scenes. For instance, drone footage can capture the entirety of the Neva River’s historic bridges, while VR content might transport viewers to a reconstructed 18th-century palace.</w:t>
      </w:r>
    </w:p>
    <w:p>
      <w:pPr>
        <w:pStyle w:val="BodyText"/>
      </w:pPr>
      <w:r>
        <w:t xml:space="preserve">In conclusion, this abstract academic document underscores the transformative role of a videographer in</w:t>
      </w:r>
      <w:r>
        <w:t xml:space="preserve"> </w:t>
      </w:r>
      <w:r>
        <w:rPr>
          <w:iCs/>
          <w:i/>
        </w:rPr>
        <w:t xml:space="preserve">Russia Saint Petersburg</w:t>
      </w:r>
      <w:r>
        <w:t xml:space="preserve"> </w:t>
      </w:r>
      <w:r>
        <w:t xml:space="preserve">as both an artist and a cultural ambassador. By harmonizing technical excellence with historical consciousness and ethical responsibility, videographers contribute to the city’s narrative identity in an era defined by rapid technological change. Their work not only preserves</w:t>
      </w:r>
      <w:r>
        <w:t xml:space="preserve"> </w:t>
      </w:r>
      <w:r>
        <w:rPr>
          <w:iCs/>
          <w:i/>
        </w:rPr>
        <w:t xml:space="preserve">Russia Saint Petersburg</w:t>
      </w:r>
      <w:r>
        <w:t xml:space="preserve">’s rich heritage but also positions it as a dynamic hub for creative innovation in the globalized world.</w:t>
      </w:r>
    </w:p>
    <w:p>
      <w:pPr>
        <w:pStyle w:val="BodyText"/>
      </w:pPr>
      <w:r>
        <w:rPr>
          <w:bCs/>
          <w:b/>
        </w:rPr>
        <w:t xml:space="preserve">Keywords:</w:t>
      </w:r>
      <w:r>
        <w:t xml:space="preserve"> </w:t>
      </w:r>
      <w:r>
        <w:t xml:space="preserve">Videographer, Russia Saint Petersburg, Cultural Documentation, Media Production, Historical Preservation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Videographer in Russia, Saint Petersburg</dc:title>
  <dc:creator/>
  <dc:language>en</dc:language>
  <cp:keywords/>
  <dcterms:created xsi:type="dcterms:W3CDTF">2026-07-23T14:23:29Z</dcterms:created>
  <dcterms:modified xsi:type="dcterms:W3CDTF">2026-07-23T14:23:29Z</dcterms:modified>
</cp:coreProperties>
</file>

<file path=docProps/custom.xml><?xml version="1.0" encoding="utf-8"?>
<Properties xmlns="http://schemas.openxmlformats.org/officeDocument/2006/custom-properties" xmlns:vt="http://schemas.openxmlformats.org/officeDocument/2006/docPropsVTypes"/>
</file>