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166e0514e95f687c9b6ff29163eb3de6f5432"/>
    <w:p>
      <w:pPr>
        <w:pStyle w:val="Heading1"/>
      </w:pPr>
      <w:r>
        <w:t xml:space="preserve">Abstract Academic Document: The Role of Videographers in Spain Valencia</w:t>
      </w:r>
    </w:p>
    <w:p>
      <w:pPr>
        <w:pStyle w:val="FirstParagraph"/>
      </w:pPr>
      <w:r>
        <w:rPr>
          <w:bCs/>
          <w:b/>
        </w:rPr>
        <w:t xml:space="preserve">Abstract Academic:</w:t>
      </w:r>
      <w:r>
        <w:t xml:space="preserve"> </w:t>
      </w:r>
      <w:r>
        <w:t xml:space="preserve">This academic document provides a comprehensive analysis of the evolving role of</w:t>
      </w:r>
      <w:r>
        <w:t xml:space="preserve"> </w:t>
      </w:r>
      <w:r>
        <w:rPr>
          <w:bCs/>
          <w:b/>
        </w:rPr>
        <w:t xml:space="preserve">Videographer</w:t>
      </w:r>
      <w:r>
        <w:t xml:space="preserve">s within the cultural and professional landscape of</w:t>
      </w:r>
      <w:r>
        <w:t xml:space="preserve"> </w:t>
      </w:r>
      <w:r>
        <w:rPr>
          <w:bCs/>
          <w:b/>
        </w:rPr>
        <w:t xml:space="preserve">Spain Valencia</w:t>
      </w:r>
      <w:r>
        <w:t xml:space="preserve">. As a vibrant region known for its rich historical heritage, dynamic media industry, and growing digital creativity, Spain Valencia has become a focal point for videographers seeking to blend traditional storytelling with modern technological innovation. This abstract explores the intersection of videography as both an artistic and technical discipline in Spain Valencia, emphasizing its significance in local and global contexts. Through an interdisciplinary lens, the document examines how videographers contribute to cultural preservation, economic growth, and educational advancement in Spain Valencia while addressing challenges unique to this region. The study also highlights emerging trends, professional opportunities, and the critical need for specialized training programs tailored to the demands of Spain Valencia’s media ecosystem.</w:t>
      </w:r>
    </w:p>
    <w:bookmarkStart w:id="20" w:name="Xdc59a24b1164eaf945ce76c413103d5033db918"/>
    <w:p>
      <w:pPr>
        <w:pStyle w:val="Heading2"/>
      </w:pPr>
      <w:r>
        <w:t xml:space="preserve">1. Introduction: Videography as a Cultural and Economic Pillar in Spain Valencia</w:t>
      </w:r>
    </w:p>
    <w:p>
      <w:pPr>
        <w:pStyle w:val="FirstParagraph"/>
      </w:pPr>
      <w:r>
        <w:rPr>
          <w:bCs/>
          <w:b/>
        </w:rPr>
        <w:t xml:space="preserve">Videographer</w:t>
      </w:r>
      <w:r>
        <w:t xml:space="preserve">s play a pivotal role in shaping visual narratives that reflect the identity, traditions, and aspirations of communities. In</w:t>
      </w:r>
      <w:r>
        <w:t xml:space="preserve"> </w:t>
      </w:r>
      <w:r>
        <w:rPr>
          <w:bCs/>
          <w:b/>
        </w:rPr>
        <w:t xml:space="preserve">Spain Valencia</w:t>
      </w:r>
      <w:r>
        <w:t xml:space="preserve">, this profession has gained increasing prominence due to the region’s unique blend of historical legacy and contemporary innovation. Spain Valencia is not only a UNESCO World Heritage site for its architectural marvels like the City of Arts and Sciences but also a hub for film festivals, including the prestigious Sitges Film Festival, which attracts filmmakers and videographers globally. This dual identity positions Spain Valencia as an ideal location for</w:t>
      </w:r>
      <w:r>
        <w:t xml:space="preserve"> </w:t>
      </w:r>
      <w:r>
        <w:rPr>
          <w:bCs/>
          <w:b/>
        </w:rPr>
        <w:t xml:space="preserve">Videographer</w:t>
      </w:r>
      <w:r>
        <w:t xml:space="preserve">s to engage in projects that bridge heritage preservation with modern media production.</w:t>
      </w:r>
    </w:p>
    <w:p>
      <w:pPr>
        <w:pStyle w:val="BodyText"/>
      </w:pPr>
      <w:r>
        <w:t xml:space="preserve">The demand for skilled videographers in Spain Valencia is driven by multiple sectors, including tourism, corporate communications, education, and independent filmmaking. The region’s tourism industry relies heavily on high-quality video content to promote its attractions—such as the historic Las Ramblas, the beaches of Valencia’s coastline, and the iconic Valencia Cathedral—to international audiences. Meanwhile, local businesses and startups increasingly use videography for brand storytelling on digital platforms like Instagram, YouTube, and TikTok. These factors underscore the critical role of</w:t>
      </w:r>
      <w:r>
        <w:t xml:space="preserve"> </w:t>
      </w:r>
      <w:r>
        <w:rPr>
          <w:bCs/>
          <w:b/>
        </w:rPr>
        <w:t xml:space="preserve">Videographer</w:t>
      </w:r>
      <w:r>
        <w:t xml:space="preserve">s in Spain Valencia’s economic development.</w:t>
      </w:r>
    </w:p>
    <w:bookmarkEnd w:id="20"/>
    <w:bookmarkStart w:id="21" w:name="Xcbf3fbefb27f0c3d58b52355ac60f71e82fa557"/>
    <w:p>
      <w:pPr>
        <w:pStyle w:val="Heading2"/>
      </w:pPr>
      <w:r>
        <w:t xml:space="preserve">2. Historical Context: Videography in Spain Valencia</w:t>
      </w:r>
    </w:p>
    <w:p>
      <w:pPr>
        <w:pStyle w:val="FirstParagraph"/>
      </w:pPr>
      <w:r>
        <w:t xml:space="preserve">The roots of videography in Spain Valencia can be traced to the 1950s, when early television production and film festivals began to take shape. The region’s first significant contribution to visual media emerged through the work of local filmmakers who documented Valencia’s cultural revival after the Spanish Civil War. Over time, this tradition evolved into a robust industry that now includes professional</w:t>
      </w:r>
      <w:r>
        <w:t xml:space="preserve"> </w:t>
      </w:r>
      <w:r>
        <w:rPr>
          <w:bCs/>
          <w:b/>
        </w:rPr>
        <w:t xml:space="preserve">Videographer</w:t>
      </w:r>
      <w:r>
        <w:t xml:space="preserve">s specializing in documentary filmmaking, event coverage, and cinematic art.</w:t>
      </w:r>
    </w:p>
    <w:p>
      <w:pPr>
        <w:pStyle w:val="BodyText"/>
      </w:pPr>
      <w:r>
        <w:t xml:space="preserve">In recent decades, Spain Valencia has become a magnet for international film crews due to its favorable filming conditions—such as diverse landscapes ranging from the Mediterranean coast to inland agricultural regions—and cost-effective production infrastructure. The presence of institutions like the</w:t>
      </w:r>
      <w:r>
        <w:t xml:space="preserve"> </w:t>
      </w:r>
      <w:r>
        <w:rPr>
          <w:iCs/>
          <w:i/>
        </w:rPr>
        <w:t xml:space="preserve">Escuela Superior de Arte y Diseño de Valencia</w:t>
      </w:r>
      <w:r>
        <w:t xml:space="preserve"> </w:t>
      </w:r>
      <w:r>
        <w:t xml:space="preserve">and the</w:t>
      </w:r>
      <w:r>
        <w:t xml:space="preserve"> </w:t>
      </w:r>
      <w:r>
        <w:rPr>
          <w:iCs/>
          <w:i/>
        </w:rPr>
        <w:t xml:space="preserve">Universidad Politécnica de Valencia</w:t>
      </w:r>
      <w:r>
        <w:t xml:space="preserve"> </w:t>
      </w:r>
      <w:r>
        <w:t xml:space="preserve">has further solidified Spain Valencia’s reputation as a center for media education and innovation. These institutions offer specialized programs in cinematography, digital video production, and audiovisual communication, equipping graduates with the technical and creative skills needed to thrive as</w:t>
      </w:r>
      <w:r>
        <w:t xml:space="preserve"> </w:t>
      </w:r>
      <w:r>
        <w:rPr>
          <w:bCs/>
          <w:b/>
        </w:rPr>
        <w:t xml:space="preserve">Videographer</w:t>
      </w:r>
      <w:r>
        <w:t xml:space="preserve">s in a competitive market.</w:t>
      </w:r>
    </w:p>
    <w:bookmarkEnd w:id="21"/>
    <w:bookmarkStart w:id="22" w:name="X97134f842bed20e4549ee18a14ad8d70ff2f92a"/>
    <w:p>
      <w:pPr>
        <w:pStyle w:val="Heading2"/>
      </w:pPr>
      <w:r>
        <w:t xml:space="preserve">3. Current Industry Landscape: Opportunities and Challenges for Videographers</w:t>
      </w:r>
    </w:p>
    <w:p>
      <w:pPr>
        <w:pStyle w:val="FirstParagraph"/>
      </w:pPr>
      <w:r>
        <w:t xml:space="preserve">The professional landscape for</w:t>
      </w:r>
      <w:r>
        <w:t xml:space="preserve"> </w:t>
      </w:r>
      <w:r>
        <w:rPr>
          <w:bCs/>
          <w:b/>
        </w:rPr>
        <w:t xml:space="preserve">Videographer</w:t>
      </w:r>
      <w:r>
        <w:t xml:space="preserve">s in Spain Valencia is dynamic, characterized by both opportunities and challenges. The region’s thriving tourism sector creates a consistent demand for videographers to produce promotional content, virtual tours, and event coverage. Additionally, the growth of digital platforms has expanded opportunities for independent</w:t>
      </w:r>
      <w:r>
        <w:t xml:space="preserve"> </w:t>
      </w:r>
      <w:r>
        <w:rPr>
          <w:bCs/>
          <w:b/>
        </w:rPr>
        <w:t xml:space="preserve">Videographer</w:t>
      </w:r>
      <w:r>
        <w:t xml:space="preserve">s to monetize their work through YouTube channels, social media campaigns, and e-learning courses.</w:t>
      </w:r>
    </w:p>
    <w:p>
      <w:pPr>
        <w:pStyle w:val="BodyText"/>
      </w:pPr>
      <w:r>
        <w:t xml:space="preserve">However, competition remains fierce. Spain Valencia hosts a growing number of aspiring videographers who must navigate a saturated market. Challenges such as limited access to high-end equipment for independent professionals, the need for continuous skill development in emerging technologies (e.g., 360-degree video, drone cinematography), and the pressure to produce content at lower costs are common hurdles. Furthermore, regulatory issues related to copyright and data privacy require</w:t>
      </w:r>
      <w:r>
        <w:t xml:space="preserve"> </w:t>
      </w:r>
      <w:r>
        <w:rPr>
          <w:bCs/>
          <w:b/>
        </w:rPr>
        <w:t xml:space="preserve">Videographer</w:t>
      </w:r>
      <w:r>
        <w:t xml:space="preserve">s to be vigilant in their work.</w:t>
      </w:r>
    </w:p>
    <w:p>
      <w:pPr>
        <w:pStyle w:val="BodyText"/>
      </w:pPr>
      <w:r>
        <w:t xml:space="preserve">Despite these challenges, Spain Valencia’s unique cultural environment offers unparalleled opportunities for creative expression. For instance, videographers can collaborate with local artists and historians to document intangible heritage—such as traditional festivals like the Fallas or the La Tomatina-inspired events—while also experimenting with avant-garde techniques that reflect contemporary global trends.</w:t>
      </w:r>
    </w:p>
    <w:bookmarkEnd w:id="22"/>
    <w:bookmarkStart w:id="23" w:name="Xf4db9c9dd5ebcbf36f6c9c27e0f3626728adbef"/>
    <w:p>
      <w:pPr>
        <w:pStyle w:val="Heading2"/>
      </w:pPr>
      <w:r>
        <w:t xml:space="preserve">4. Educational and Professional Development in Spain Valencia</w:t>
      </w:r>
    </w:p>
    <w:p>
      <w:pPr>
        <w:pStyle w:val="FirstParagraph"/>
      </w:pPr>
      <w:r>
        <w:t xml:space="preserve">To address the evolving needs of</w:t>
      </w:r>
      <w:r>
        <w:t xml:space="preserve"> </w:t>
      </w:r>
      <w:r>
        <w:rPr>
          <w:bCs/>
          <w:b/>
        </w:rPr>
        <w:t xml:space="preserve">Videographer</w:t>
      </w:r>
      <w:r>
        <w:t xml:space="preserve">s, Spain Valencia has invested in educational programs that combine theoretical knowledge with hands-on training. Institutions such as the</w:t>
      </w:r>
      <w:r>
        <w:t xml:space="preserve"> </w:t>
      </w:r>
      <w:r>
        <w:rPr>
          <w:iCs/>
          <w:i/>
        </w:rPr>
        <w:t xml:space="preserve">Instituto de Formación Profesional de Valencia</w:t>
      </w:r>
      <w:r>
        <w:t xml:space="preserve"> </w:t>
      </w:r>
      <w:r>
        <w:t xml:space="preserve">offer courses in video production, editing software proficiency (e.g., Adobe Premiere Pro and DaVinci Resolve), and storytelling techniques tailored to digital media. These programs are often subsidized by local government grants, making advanced education more accessible to aspiring videographers.</w:t>
      </w:r>
    </w:p>
    <w:p>
      <w:pPr>
        <w:pStyle w:val="BodyText"/>
      </w:pPr>
      <w:r>
        <w:t xml:space="preserve">Professional development is further supported by industry networking events, such as the</w:t>
      </w:r>
      <w:r>
        <w:t xml:space="preserve"> </w:t>
      </w:r>
      <w:r>
        <w:rPr>
          <w:iCs/>
          <w:i/>
        </w:rPr>
        <w:t xml:space="preserve">Videografía 2023 Conference</w:t>
      </w:r>
      <w:r>
        <w:t xml:space="preserve">, which brings together experts from Spain and beyond to share insights on emerging trends. Additionally, online platforms like Coursera and Udemy provide supplementary resources for</w:t>
      </w:r>
      <w:r>
        <w:t xml:space="preserve"> </w:t>
      </w:r>
      <w:r>
        <w:rPr>
          <w:bCs/>
          <w:b/>
        </w:rPr>
        <w:t xml:space="preserve">Videographer</w:t>
      </w:r>
      <w:r>
        <w:t xml:space="preserve">s seeking to stay competitive in a rapidly changing field.</w:t>
      </w:r>
    </w:p>
    <w:bookmarkEnd w:id="23"/>
    <w:bookmarkStart w:id="24" w:name="Xdbf29b9b78485cf84d5586853b8c7aa429c6f9c"/>
    <w:p>
      <w:pPr>
        <w:pStyle w:val="Heading2"/>
      </w:pPr>
      <w:r>
        <w:t xml:space="preserve">5. Technological Innovations and Future Trends</w:t>
      </w:r>
    </w:p>
    <w:p>
      <w:pPr>
        <w:pStyle w:val="FirstParagraph"/>
      </w:pPr>
      <w:r>
        <w:t xml:space="preserve">The integration of new technologies is reshaping the role of</w:t>
      </w:r>
      <w:r>
        <w:t xml:space="preserve"> </w:t>
      </w:r>
      <w:r>
        <w:rPr>
          <w:bCs/>
          <w:b/>
        </w:rPr>
        <w:t xml:space="preserve">Videographer</w:t>
      </w:r>
      <w:r>
        <w:t xml:space="preserve">s in Spain Valencia. Advances in artificial intelligence (AI), virtual reality (VR), and augmented reality (AR) are opening new avenues for creative expression. For example, AI-driven editing tools can automate tasks such as color correction and audio enhancement, allowing videographers to focus more on storytelling. Meanwhile, VR and AR technologies enable immersive experiences that align with Spain Valencia’s cultural tourism initiatives.</w:t>
      </w:r>
    </w:p>
    <w:p>
      <w:pPr>
        <w:pStyle w:val="BodyText"/>
      </w:pPr>
      <w:r>
        <w:t xml:space="preserve">Predictions suggest that the demand for skilled</w:t>
      </w:r>
      <w:r>
        <w:t xml:space="preserve"> </w:t>
      </w:r>
      <w:r>
        <w:rPr>
          <w:bCs/>
          <w:b/>
        </w:rPr>
        <w:t xml:space="preserve">Videographer</w:t>
      </w:r>
      <w:r>
        <w:t xml:space="preserve">s in Spain Valencia will continue to grow, particularly in sectors like virtual events, educational content creation (e.g., MOOCs), and interactive media. However, this growth will require a workforce adept at adapting to technological changes while maintaining a strong creative vision.</w:t>
      </w:r>
    </w:p>
    <w:bookmarkEnd w:id="24"/>
    <w:bookmarkStart w:id="25" w:name="X58185904205a610009632dac6fd88207a446d4c"/>
    <w:p>
      <w:pPr>
        <w:pStyle w:val="Heading2"/>
      </w:pPr>
      <w:r>
        <w:t xml:space="preserve">6. Conclusion: The Significance of Videographers in Spain Valencia</w:t>
      </w:r>
    </w:p>
    <w:p>
      <w:pPr>
        <w:pStyle w:val="FirstParagraph"/>
      </w:pPr>
      <w:r>
        <w:t xml:space="preserve">In conclusion, the role of</w:t>
      </w:r>
      <w:r>
        <w:t xml:space="preserve"> </w:t>
      </w:r>
      <w:r>
        <w:rPr>
          <w:bCs/>
          <w:b/>
        </w:rPr>
        <w:t xml:space="preserve">Videographer</w:t>
      </w:r>
      <w:r>
        <w:t xml:space="preserve">s in</w:t>
      </w:r>
      <w:r>
        <w:t xml:space="preserve"> </w:t>
      </w:r>
      <w:r>
        <w:rPr>
          <w:bCs/>
          <w:b/>
        </w:rPr>
        <w:t xml:space="preserve">Spain Valencia</w:t>
      </w:r>
      <w:r>
        <w:t xml:space="preserve"> </w:t>
      </w:r>
      <w:r>
        <w:t xml:space="preserve">is both multifaceted and indispensable. As custodians of visual narratives, they contribute to preserving cultural heritage, driving economic growth through tourism and digital innovation, and fostering educational advancements. While challenges such as market saturation and technological adaptation persist, the opportunities available in Spain Valencia—ranging from prestigious film festivals to cutting-edge media education programs—position it as a unique hub for</w:t>
      </w:r>
      <w:r>
        <w:t xml:space="preserve"> </w:t>
      </w:r>
      <w:r>
        <w:rPr>
          <w:bCs/>
          <w:b/>
        </w:rPr>
        <w:t xml:space="preserve">Videographer</w:t>
      </w:r>
      <w:r>
        <w:t xml:space="preserve">s worldwide.</w:t>
      </w:r>
    </w:p>
    <w:p>
      <w:pPr>
        <w:pStyle w:val="BodyText"/>
      </w:pPr>
      <w:r>
        <w:t xml:space="preserve">This abstract academic document underscores the importance of continued investment in training, infrastructure, and cross-sector collaboration to ensure that</w:t>
      </w:r>
      <w:r>
        <w:t xml:space="preserve"> </w:t>
      </w:r>
      <w:r>
        <w:rPr>
          <w:bCs/>
          <w:b/>
        </w:rPr>
        <w:t xml:space="preserve">Videographer</w:t>
      </w:r>
      <w:r>
        <w:t xml:space="preserve">s in Spain Valencia can thrive in an ever-evolving industry. By leveraging its cultural richness and technological potential, Spain Valencia can solidify its position as a global leader in visual storytelling.</w:t>
      </w:r>
    </w:p>
    <w:p>
      <w:pPr>
        <w:pStyle w:val="BodyText"/>
      </w:pPr>
      <w:r>
        <w:rPr>
          <w:iCs/>
          <w:i/>
        </w:rPr>
        <w:t xml:space="preserve">Keywords:</w:t>
      </w:r>
      <w:r>
        <w:t xml:space="preserve"> </w:t>
      </w:r>
      <w:r>
        <w:t xml:space="preserve">Videographer, Spain Valencia, Academic Abstract, Digital Media,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2026-07-17T18:10:10Z</dcterms:created>
  <dcterms:modified xsi:type="dcterms:W3CDTF">2026-07-17T18:10:10Z</dcterms:modified>
</cp:coreProperties>
</file>

<file path=docProps/custom.xml><?xml version="1.0" encoding="utf-8"?>
<Properties xmlns="http://schemas.openxmlformats.org/officeDocument/2006/custom-properties" xmlns:vt="http://schemas.openxmlformats.org/officeDocument/2006/docPropsVTypes"/>
</file>