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6e539187a3bf662a19d5b328977d9e575f37887"/>
    <w:p>
      <w:pPr>
        <w:pStyle w:val="Heading1"/>
      </w:pPr>
      <w:r>
        <w:t xml:space="preserve">Abstract Academic: The Role of Web Designer in Argentina Córdoba</w:t>
      </w:r>
    </w:p>
    <w:bookmarkStart w:id="20" w:name="introduction"/>
    <w:p>
      <w:pPr>
        <w:pStyle w:val="Heading2"/>
      </w:pPr>
      <w:r>
        <w:t xml:space="preserve">Introduction</w:t>
      </w:r>
    </w:p>
    <w:p>
      <w:pPr>
        <w:pStyle w:val="FirstParagraph"/>
      </w:pPr>
      <w:r>
        <w:t xml:space="preserve">The field of web design has become an essential pillar of modern digital economies, and this is particularly evident in regions like Argentina Córdoba, where technological innovation and cultural diversity intersect. As businesses, educational institutions, and government agencies increasingly rely on digital platforms to engage with their audiences, the role of a</w:t>
      </w:r>
      <w:r>
        <w:t xml:space="preserve"> </w:t>
      </w:r>
      <w:r>
        <w:rPr>
          <w:bCs/>
          <w:b/>
        </w:rPr>
        <w:t xml:space="preserve">Web Designer</w:t>
      </w:r>
      <w:r>
        <w:t xml:space="preserve"> </w:t>
      </w:r>
      <w:r>
        <w:t xml:space="preserve">in Argentina Córdoba has grown significantly. This abstract academic document explores the multifaceted contributions of</w:t>
      </w:r>
      <w:r>
        <w:t xml:space="preserve"> </w:t>
      </w:r>
      <w:r>
        <w:rPr>
          <w:bCs/>
          <w:b/>
        </w:rPr>
        <w:t xml:space="preserve">Web Designers</w:t>
      </w:r>
      <w:r>
        <w:t xml:space="preserve"> </w:t>
      </w:r>
      <w:r>
        <w:t xml:space="preserve">in this region, emphasizing their impact on local industries, educational initiatives, and the broader socio-economic landscape of Argentina Córdoba.</w:t>
      </w:r>
    </w:p>
    <w:bookmarkEnd w:id="20"/>
    <w:bookmarkStart w:id="21" w:name="X46c37e631fadee320be68eb2764c616ee698606"/>
    <w:p>
      <w:pPr>
        <w:pStyle w:val="Heading2"/>
      </w:pPr>
      <w:r>
        <w:t xml:space="preserve">The Importance of Web Design in Argentina Córdoba's Economy</w:t>
      </w:r>
    </w:p>
    <w:p>
      <w:pPr>
        <w:pStyle w:val="FirstParagraph"/>
      </w:pPr>
      <w:r>
        <w:t xml:space="preserve">Argentina Córdoba is a vibrant city known for its historical significance, cultural richness, and emerging tech scene. In recent years, the region has witnessed rapid digital transformation, driven by the proliferation of internet access and mobile technology. A</w:t>
      </w:r>
      <w:r>
        <w:t xml:space="preserve"> </w:t>
      </w:r>
      <w:r>
        <w:rPr>
          <w:bCs/>
          <w:b/>
        </w:rPr>
        <w:t xml:space="preserve">Web Designer</w:t>
      </w:r>
      <w:r>
        <w:t xml:space="preserve"> </w:t>
      </w:r>
      <w:r>
        <w:t xml:space="preserve">in Argentina Córdoba plays a pivotal role in this transition by creating visually appealing, user-friendly websites that cater to both local and international markets. These professionals are instrumental in helping small businesses, startups, and non-profit organizations establish an online presence, thereby enhancing their competitiveness.</w:t>
      </w:r>
    </w:p>
    <w:p>
      <w:pPr>
        <w:pStyle w:val="BodyText"/>
      </w:pPr>
      <w:r>
        <w:t xml:space="preserve">The demand for skilled</w:t>
      </w:r>
      <w:r>
        <w:t xml:space="preserve"> </w:t>
      </w:r>
      <w:r>
        <w:rPr>
          <w:bCs/>
          <w:b/>
        </w:rPr>
        <w:t xml:space="preserve">Web Designers</w:t>
      </w:r>
      <w:r>
        <w:t xml:space="preserve"> </w:t>
      </w:r>
      <w:r>
        <w:t xml:space="preserve">has surged due to the rise of e-commerce platforms and digital marketing strategies. For instance, local artisans and entrepreneurs in Córdoba often rely on custom-designed websites to showcase their products globally. Additionally, government initiatives aimed at promoting digital literacy have further underscored the need for professionals who can bridge the gap between technical expertise and user-centric design.</w:t>
      </w:r>
    </w:p>
    <w:bookmarkEnd w:id="21"/>
    <w:bookmarkStart w:id="22" w:name="X893bccd1ddb9121bcd846d48c7b718eeb6da12e"/>
    <w:p>
      <w:pPr>
        <w:pStyle w:val="Heading2"/>
      </w:pPr>
      <w:r>
        <w:t xml:space="preserve">Educational Opportunities for Web Designers in Argentina Córdoba</w:t>
      </w:r>
    </w:p>
    <w:p>
      <w:pPr>
        <w:pStyle w:val="FirstParagraph"/>
      </w:pPr>
      <w:r>
        <w:t xml:space="preserve">The academic landscape of Argentina Córdoba offers robust programs tailored to nurture the next generation of</w:t>
      </w:r>
      <w:r>
        <w:t xml:space="preserve"> </w:t>
      </w:r>
      <w:r>
        <w:rPr>
          <w:bCs/>
          <w:b/>
        </w:rPr>
        <w:t xml:space="preserve">Web Designers</w:t>
      </w:r>
      <w:r>
        <w:t xml:space="preserve">. Institutions such as the Universidad Nacional de Córdoba (UNC) and private universities like Instituto Tecnológico de Buenos Aires (ITBA) have introduced specialized courses in web development, graphic design, and user experience (UX) research. These programs are designed to align with industry needs while integrating cultural elements unique to Argentina Córdoba.</w:t>
      </w:r>
    </w:p>
    <w:p>
      <w:pPr>
        <w:pStyle w:val="BodyText"/>
      </w:pPr>
      <w:r>
        <w:t xml:space="preserve">Moreover, the region hosts numerous workshops and certification programs offered by local tech hubs such as</w:t>
      </w:r>
      <w:r>
        <w:t xml:space="preserve"> </w:t>
      </w:r>
      <w:r>
        <w:rPr>
          <w:bCs/>
          <w:b/>
        </w:rPr>
        <w:t xml:space="preserve">Córdoba Tech Hub</w:t>
      </w:r>
      <w:r>
        <w:t xml:space="preserve">, which provide hands-on training in front-end and back-end web development. These initiatives not only equip aspiring</w:t>
      </w:r>
      <w:r>
        <w:t xml:space="preserve"> </w:t>
      </w:r>
      <w:r>
        <w:rPr>
          <w:bCs/>
          <w:b/>
        </w:rPr>
        <w:t xml:space="preserve">Web Designers</w:t>
      </w:r>
      <w:r>
        <w:t xml:space="preserve"> </w:t>
      </w:r>
      <w:r>
        <w:t xml:space="preserve">with technical skills but also emphasize the importance of accessibility, inclusivity, and multilingual design to serve Argentina's diverse population.</w:t>
      </w:r>
    </w:p>
    <w:bookmarkEnd w:id="22"/>
    <w:bookmarkStart w:id="23" w:name="X1763b3cfb7e76d4fad0b2aea4e26beda1a24559"/>
    <w:p>
      <w:pPr>
        <w:pStyle w:val="Heading2"/>
      </w:pPr>
      <w:r>
        <w:t xml:space="preserve">Challenges Faced by Web Designers in Argentina Córdoba</w:t>
      </w:r>
    </w:p>
    <w:p>
      <w:pPr>
        <w:pStyle w:val="FirstParagraph"/>
      </w:pPr>
      <w:r>
        <w:t xml:space="preserve">Despite the growing opportunities,</w:t>
      </w:r>
      <w:r>
        <w:t xml:space="preserve"> </w:t>
      </w:r>
      <w:r>
        <w:rPr>
          <w:bCs/>
          <w:b/>
        </w:rPr>
        <w:t xml:space="preserve">Web Designers</w:t>
      </w:r>
      <w:r>
        <w:t xml:space="preserve"> </w:t>
      </w:r>
      <w:r>
        <w:t xml:space="preserve">in Argentina Córdoba face unique challenges. One of the primary obstacles is the digital divide between urban and rural areas, which limits access to high-speed internet and advanced design tools. Additionally, there is a need for greater awareness among local businesses about the strategic value of professional web design services.</w:t>
      </w:r>
    </w:p>
    <w:p>
      <w:pPr>
        <w:pStyle w:val="BodyText"/>
      </w:pPr>
      <w:r>
        <w:t xml:space="preserve">Economic fluctuations in Argentina have also impacted the tech sector, leading to inconsistent demand for freelance</w:t>
      </w:r>
      <w:r>
        <w:t xml:space="preserve"> </w:t>
      </w:r>
      <w:r>
        <w:rPr>
          <w:bCs/>
          <w:b/>
        </w:rPr>
        <w:t xml:space="preserve">Web Designers</w:t>
      </w:r>
      <w:r>
        <w:t xml:space="preserve">. To address these challenges, collaborative efforts between academia, industry leaders, and government bodies are essential. For example, partnerships between universities and local companies can foster internships and mentorship programs that provide practical experience to students.</w:t>
      </w:r>
    </w:p>
    <w:bookmarkEnd w:id="23"/>
    <w:bookmarkStart w:id="24" w:name="X9499245371c51bd8b4497844695b08380f42f61"/>
    <w:p>
      <w:pPr>
        <w:pStyle w:val="Heading2"/>
      </w:pPr>
      <w:r>
        <w:t xml:space="preserve">Trends Shaping the Future of Web Design in Argentina Córdoba</w:t>
      </w:r>
    </w:p>
    <w:p>
      <w:pPr>
        <w:pStyle w:val="FirstParagraph"/>
      </w:pPr>
      <w:r>
        <w:t xml:space="preserve">The future of web design in Argentina Córdoba is shaped by emerging technologies such as artificial intelligence (AI) and augmented reality (AR). As these tools become more accessible,</w:t>
      </w:r>
      <w:r>
        <w:t xml:space="preserve"> </w:t>
      </w:r>
      <w:r>
        <w:rPr>
          <w:bCs/>
          <w:b/>
        </w:rPr>
        <w:t xml:space="preserve">Web Designers</w:t>
      </w:r>
      <w:r>
        <w:t xml:space="preserve"> </w:t>
      </w:r>
      <w:r>
        <w:t xml:space="preserve">are expected to integrate interactive elements into websites to enhance user engagement. Furthermore, the rise of mobile-first design principles reflects the region's increasing reliance on smartphones for daily activities.</w:t>
      </w:r>
    </w:p>
    <w:p>
      <w:pPr>
        <w:pStyle w:val="BodyText"/>
      </w:pPr>
      <w:r>
        <w:t xml:space="preserve">Sustainability is another growing trend in web design. Professionals in Argentina Córdoba are beginning to adopt eco-friendly practices, such as optimizing website performance to reduce energy consumption and using open-source tools to minimize digital waste. These innovations not only align with global environmental goals but also resonate with the local population's values.</w:t>
      </w:r>
    </w:p>
    <w:bookmarkEnd w:id="24"/>
    <w:bookmarkStart w:id="25" w:name="X1a94dc73ac9b2e97f52c15b8ebb125982703f31"/>
    <w:p>
      <w:pPr>
        <w:pStyle w:val="Heading2"/>
      </w:pPr>
      <w:r>
        <w:t xml:space="preserve">The Role of Web Designers in Cultural Preservation</w:t>
      </w:r>
    </w:p>
    <w:p>
      <w:pPr>
        <w:pStyle w:val="FirstParagraph"/>
      </w:pPr>
      <w:r>
        <w:t xml:space="preserve">Argentina Córdoba's rich cultural heritage presents a unique opportunity for</w:t>
      </w:r>
      <w:r>
        <w:t xml:space="preserve"> </w:t>
      </w:r>
      <w:r>
        <w:rPr>
          <w:bCs/>
          <w:b/>
        </w:rPr>
        <w:t xml:space="preserve">Web Designers</w:t>
      </w:r>
      <w:r>
        <w:t xml:space="preserve"> </w:t>
      </w:r>
      <w:r>
        <w:t xml:space="preserve">to contribute to digital storytelling. By creating immersive websites that highlight local traditions, festivals, and historical landmarks, these professionals can help preserve and promote the region's identity in a globalized world. For example, projects such as virtual tours of Córdoba's colonial architecture or interactive maps of indigenous heritage sites showcase the versatility of web design as a cultural medium.</w:t>
      </w:r>
    </w:p>
    <w:p>
      <w:pPr>
        <w:pStyle w:val="BodyText"/>
      </w:pPr>
      <w:r>
        <w:t xml:space="preserve">Additionally, multilingual websites designed for both Spanish-speaking and international audiences enable Argentina Córdoba to position itself as a hub for cultural exchange. This dual focus on innovation and tradition underscores the dynamic role of</w:t>
      </w:r>
      <w:r>
        <w:t xml:space="preserve"> </w:t>
      </w:r>
      <w:r>
        <w:rPr>
          <w:bCs/>
          <w:b/>
        </w:rPr>
        <w:t xml:space="preserve">Web Designers</w:t>
      </w:r>
      <w:r>
        <w:t xml:space="preserve"> </w:t>
      </w:r>
      <w:r>
        <w:t xml:space="preserve">in shaping the region's digital narrative.</w:t>
      </w:r>
    </w:p>
    <w:bookmarkEnd w:id="25"/>
    <w:bookmarkStart w:id="26" w:name="conclusion"/>
    <w:p>
      <w:pPr>
        <w:pStyle w:val="Heading2"/>
      </w:pPr>
      <w:r>
        <w:t xml:space="preserve">Conclusion</w:t>
      </w:r>
    </w:p>
    <w:p>
      <w:pPr>
        <w:pStyle w:val="FirstParagraph"/>
      </w:pPr>
      <w:r>
        <w:t xml:space="preserve">In conclusion, the profession of a</w:t>
      </w:r>
      <w:r>
        <w:t xml:space="preserve"> </w:t>
      </w:r>
      <w:r>
        <w:rPr>
          <w:bCs/>
          <w:b/>
        </w:rPr>
        <w:t xml:space="preserve">Web Designer</w:t>
      </w:r>
      <w:r>
        <w:t xml:space="preserve"> </w:t>
      </w:r>
      <w:r>
        <w:t xml:space="preserve">holds immense significance in Argentina Córdoba, where it serves as a catalyst for economic growth, cultural preservation, and technological advancement. The interplay between academic institutions, industry demands, and local challenges creates a unique ecosystem that requires continuous adaptation and collaboration. As Argentina Córdoba continues to evolve in the digital age, the contributions of</w:t>
      </w:r>
      <w:r>
        <w:t xml:space="preserve"> </w:t>
      </w:r>
      <w:r>
        <w:rPr>
          <w:bCs/>
          <w:b/>
        </w:rPr>
        <w:t xml:space="preserve">Web Designers</w:t>
      </w:r>
      <w:r>
        <w:t xml:space="preserve"> </w:t>
      </w:r>
      <w:r>
        <w:t xml:space="preserve">will remain indispensable to its development trajectory.</w:t>
      </w:r>
    </w:p>
    <w:p>
      <w:pPr>
        <w:pStyle w:val="BodyText"/>
      </w:pPr>
      <w:r>
        <w:t xml:space="preserve">This abstract academic document highlights the critical role of</w:t>
      </w:r>
      <w:r>
        <w:t xml:space="preserve"> </w:t>
      </w:r>
      <w:r>
        <w:rPr>
          <w:bCs/>
          <w:b/>
        </w:rPr>
        <w:t xml:space="preserve">Web Designers</w:t>
      </w:r>
      <w:r>
        <w:t xml:space="preserve"> </w:t>
      </w:r>
      <w:r>
        <w:t xml:space="preserve">in Argentina Córdoba, emphasizing their ability to innovate while addressing local needs. By fostering a supportive environment for digital creativity, the region can harness the full potential of its web design community to drive sustainable progress.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Argentina Córdoba</dc:title>
  <dc:creator/>
  <dc:language>en</dc:language>
  <cp:keywords/>
  <dcterms:created xsi:type="dcterms:W3CDTF">2026-07-22T20:41:31Z</dcterms:created>
  <dcterms:modified xsi:type="dcterms:W3CDTF">2026-07-22T20:41:31Z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