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Australia</w:t>
      </w:r>
      <w:r>
        <w:t xml:space="preserve"> </w:t>
      </w:r>
      <w:r>
        <w:t xml:space="preserve">Sydney</w:t>
      </w:r>
    </w:p>
    <w:bookmarkStart w:id="26" w:name="Xb40e7ca2decdfa479fc5a351914053acb70ff05"/>
    <w:p>
      <w:pPr>
        <w:pStyle w:val="Heading1"/>
      </w:pPr>
      <w:r>
        <w:t xml:space="preserve">Abstract Academic Document: The Role and Relevance of Web Designers in Australia, Sydney</w:t>
      </w:r>
    </w:p>
    <w:p>
      <w:pPr>
        <w:pStyle w:val="FirstParagraph"/>
      </w:pPr>
      <w:r>
        <w:t xml:space="preserve">The field of web design has emerged as a critical discipline within the digital economy, particularly in regions characterized by technological innovation and global connectivity. In Australia, specifically Sydney—a city renowned for its vibrant tech ecosystem and cultural diversity—the role of a</w:t>
      </w:r>
      <w:r>
        <w:t xml:space="preserve"> </w:t>
      </w:r>
      <w:r>
        <w:rPr>
          <w:bCs/>
          <w:b/>
        </w:rPr>
        <w:t xml:space="preserve">Web Designer</w:t>
      </w:r>
      <w:r>
        <w:t xml:space="preserve"> </w:t>
      </w:r>
      <w:r>
        <w:t xml:space="preserve">extends beyond aesthetics to encompass user experience (UX), functionality, accessibility, and alignment with business objectives. This academic abstract explores the multifaceted contributions of web designers in Sydney, emphasizing their significance in shaping digital landscapes while addressing challenges and opportunities unique to the Australian context.</w:t>
      </w:r>
    </w:p>
    <w:bookmarkStart w:id="20" w:name="the-evolving-role-of-a-web-designer"/>
    <w:p>
      <w:pPr>
        <w:pStyle w:val="Heading2"/>
      </w:pPr>
      <w:r>
        <w:t xml:space="preserve">The Evolving Role of a Web Designer</w:t>
      </w:r>
    </w:p>
    <w:p>
      <w:pPr>
        <w:pStyle w:val="FirstParagraph"/>
      </w:pPr>
      <w:r>
        <w:t xml:space="preserve">In contemporary society, a</w:t>
      </w:r>
      <w:r>
        <w:t xml:space="preserve"> </w:t>
      </w:r>
      <w:r>
        <w:rPr>
          <w:bCs/>
          <w:b/>
        </w:rPr>
        <w:t xml:space="preserve">Web Designer</w:t>
      </w:r>
      <w:r>
        <w:t xml:space="preserve"> </w:t>
      </w:r>
      <w:r>
        <w:t xml:space="preserve">is not merely an artist but a strategic professional who bridges technical expertise with creative vision. In Sydney, where industries such as finance, tourism, and e-commerce thrive, web designers are tasked with creating visually compelling and functionally robust websites that cater to both local and global audiences. The demand for skilled professionals in this field has surged due to the rise of digital-first businesses and the need for online presence in a competitive market.</w:t>
      </w:r>
    </w:p>
    <w:p>
      <w:pPr>
        <w:pStyle w:val="BodyText"/>
      </w:pPr>
      <w:r>
        <w:t xml:space="preserve">Web designers in Sydney must navigate complex requirements, including responsive design principles to ensure cross-device compatibility, adherence to accessibility standards (e.g., WCAG 2.1), and integration with emerging technologies like artificial intelligence (AI) and virtual reality (VR). These demands underscore the importance of continuous learning and adaptation within the profession.</w:t>
      </w:r>
    </w:p>
    <w:bookmarkEnd w:id="20"/>
    <w:bookmarkStart w:id="21" w:name="the-sydney-context-a-hub-for-innovation"/>
    <w:p>
      <w:pPr>
        <w:pStyle w:val="Heading2"/>
      </w:pPr>
      <w:r>
        <w:t xml:space="preserve">The Sydney Context: A Hub for Innovation</w:t>
      </w:r>
    </w:p>
    <w:p>
      <w:pPr>
        <w:pStyle w:val="FirstParagraph"/>
      </w:pPr>
      <w:r>
        <w:t xml:space="preserve">Sydney, as a major metropolitan center in Australia, serves as a nexus for innovation, creativity, and economic activity. The city’s proximity to global markets and its status as a multicultural hub provide web designers with unique opportunities to collaborate on diverse projects. For instance, the tourism sector in Sydney relies heavily on digital platforms to showcase attractions like the Sydney Opera House and Bondi Beach, requiring web designers to craft immersive experiences that resonate with international visitors.</w:t>
      </w:r>
    </w:p>
    <w:p>
      <w:pPr>
        <w:pStyle w:val="BodyText"/>
      </w:pPr>
      <w:r>
        <w:t xml:space="preserve">Moreover, the rise of startups and tech incubators in areas such as Circular Quay and Darling Harbour has created a dynamic environment where web designers play a pivotal role. These spaces foster experimentation with cutting-edge tools like design systems (e.g., Figma, Adobe XD) and agile development methodologies. The academic community in Sydney, through institutions like the University of New South Wales (UNSW) and the Australian National University (ANU), also contributes to this ecosystem by offering specialized programs in web design and digital media.</w:t>
      </w:r>
    </w:p>
    <w:bookmarkEnd w:id="21"/>
    <w:bookmarkStart w:id="22" w:name="Xaf480914f11be98eefaeb721fce9950ae1000ef"/>
    <w:p>
      <w:pPr>
        <w:pStyle w:val="Heading2"/>
      </w:pPr>
      <w:r>
        <w:t xml:space="preserve">Challenges Faced by Web Designers in Sydney</w:t>
      </w:r>
    </w:p>
    <w:p>
      <w:pPr>
        <w:pStyle w:val="FirstParagraph"/>
      </w:pPr>
      <w:r>
        <w:t xml:space="preserve">Despite its opportunities, Sydney presents unique challenges for</w:t>
      </w:r>
      <w:r>
        <w:t xml:space="preserve"> </w:t>
      </w:r>
      <w:r>
        <w:rPr>
          <w:bCs/>
          <w:b/>
        </w:rPr>
        <w:t xml:space="preserve">Web Designers</w:t>
      </w:r>
      <w:r>
        <w:t xml:space="preserve">. The fast-paced nature of the tech industry necessitates constant upskilling to keep abreast of trends such as voice search optimization and blockchain-based web applications. Additionally, the competitive job market requires professionals to demonstrate not only technical proficiency but also a deep understanding of user behavior and business strategy.</w:t>
      </w:r>
    </w:p>
    <w:p>
      <w:pPr>
        <w:pStyle w:val="BodyText"/>
      </w:pPr>
      <w:r>
        <w:t xml:space="preserve">Economic factors, such as the cost of living in Sydney, can also impact career trajectories. Freelancers and small agencies may struggle with fluctuating project demands, while larger firms often prioritize candidates with certifications in advanced tools (e.g., Google Analytics, SEO best practices). Furthermore, the need to balance client expectations with creative integrity remains a persistent challenge.</w:t>
      </w:r>
    </w:p>
    <w:bookmarkEnd w:id="22"/>
    <w:bookmarkStart w:id="23" w:name="X51d7b50a6831b9445ced08d6f0cc25d2fd8a769"/>
    <w:p>
      <w:pPr>
        <w:pStyle w:val="Heading2"/>
      </w:pPr>
      <w:r>
        <w:t xml:space="preserve">Educational and Professional Development Pathways</w:t>
      </w:r>
    </w:p>
    <w:p>
      <w:pPr>
        <w:pStyle w:val="FirstParagraph"/>
      </w:pPr>
      <w:r>
        <w:t xml:space="preserve">To meet the evolving demands of Sydney’s market, aspiring web designers often pursue formal education or vocational training. Institutions in Australia offer diplomas, bachelor’s degrees, and postgraduate courses focused on web design, UX/UI principles, and digital marketing. For example, the Australian Institute of Digital Marketing (AIDM) provides certifications tailored to the needs of local professionals.</w:t>
      </w:r>
    </w:p>
    <w:p>
      <w:pPr>
        <w:pStyle w:val="BodyText"/>
      </w:pPr>
      <w:r>
        <w:t xml:space="preserve">Professional development is equally vital. Web designers in Sydney frequently engage in workshops, online courses (e.g., Coursera, LinkedIn Learning), and industry events such as the Sydney Web Design Conference. Networking through platforms like Meetup and LinkedIn also plays a crucial role in career advancement.</w:t>
      </w:r>
    </w:p>
    <w:bookmarkEnd w:id="23"/>
    <w:bookmarkStart w:id="24" w:name="economic-impact-and-future-prospects"/>
    <w:p>
      <w:pPr>
        <w:pStyle w:val="Heading2"/>
      </w:pPr>
      <w:r>
        <w:t xml:space="preserve">Economic Impact and Future Prospects</w:t>
      </w:r>
    </w:p>
    <w:p>
      <w:pPr>
        <w:pStyle w:val="FirstParagraph"/>
      </w:pPr>
      <w:r>
        <w:t xml:space="preserve">The contribution of web designers to Sydney’s economy is substantial. By enabling businesses to establish and enhance their digital presence, web designers contribute to job creation, tourism revenue, and international trade. For instance, e-commerce platforms developed by Sydney-based agencies have facilitated the growth of small businesses targeting both domestic and overseas markets.</w:t>
      </w:r>
    </w:p>
    <w:p>
      <w:pPr>
        <w:pStyle w:val="BodyText"/>
      </w:pPr>
      <w:r>
        <w:t xml:space="preserve">Looking ahead, the field of web design in Sydney is poised for continued growth. Emerging technologies such as augmented reality (AR) and AI-driven content personalization are likely to redefine the role of web designers. Additionally, government initiatives promoting digital literacy and tech innovation will further solidify Sydney’s position as a global leader in this domain.</w:t>
      </w:r>
    </w:p>
    <w:bookmarkEnd w:id="24"/>
    <w:bookmarkStart w:id="25" w:name="conclusion"/>
    <w:p>
      <w:pPr>
        <w:pStyle w:val="Heading2"/>
      </w:pPr>
      <w:r>
        <w:t xml:space="preserve">Conclusion</w:t>
      </w:r>
    </w:p>
    <w:p>
      <w:pPr>
        <w:pStyle w:val="FirstParagraph"/>
      </w:pPr>
      <w:r>
        <w:t xml:space="preserve">In conclusion, the profession of a</w:t>
      </w:r>
      <w:r>
        <w:t xml:space="preserve"> </w:t>
      </w:r>
      <w:r>
        <w:rPr>
          <w:bCs/>
          <w:b/>
        </w:rPr>
        <w:t xml:space="preserve">Web Designer</w:t>
      </w:r>
      <w:r>
        <w:t xml:space="preserve"> </w:t>
      </w:r>
      <w:r>
        <w:t xml:space="preserve">holds immense significance in Australia’s Sydney context. As a melting pot of creativity and technology, Sydney offers unparalleled opportunities for professionals to innovate while addressing the complexities of a globalized digital landscape. However, success in this field requires adaptability, continuous learning, and an understanding of both technical and cultural dynamics. For academic institutions and industry stakeholders alike, fostering collaboration between education providers and employers will be essential to ensure that Sydney remains at the forefront of web design excellence.</w:t>
      </w:r>
    </w:p>
    <w:p>
      <w:pPr>
        <w:pStyle w:val="BodyText"/>
      </w:pPr>
      <w:r>
        <w:t xml:space="preserve">This abstract underscores the critical role of web designers in shaping Sydney’s digital future while highlighting the challenges they face in an increasingly competitive and technologically driven environment. As Australia continues to embrace digital transformation, the contributions of skilled</w:t>
      </w:r>
      <w:r>
        <w:t xml:space="preserve"> </w:t>
      </w:r>
      <w:r>
        <w:rPr>
          <w:bCs/>
          <w:b/>
        </w:rPr>
        <w:t xml:space="preserve">Web Designers</w:t>
      </w:r>
      <w:r>
        <w:t xml:space="preserve"> </w:t>
      </w:r>
      <w:r>
        <w:t xml:space="preserve">will remain indispensable.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Australia Sydney</dc:title>
  <dc:creator/>
  <dc:language>en</dc:language>
  <cp:keywords/>
  <dcterms:created xsi:type="dcterms:W3CDTF">2026-07-19T19:04:11Z</dcterms:created>
  <dcterms:modified xsi:type="dcterms:W3CDTF">2026-07-19T19:04:11Z</dcterms:modified>
</cp:coreProperties>
</file>

<file path=docProps/custom.xml><?xml version="1.0" encoding="utf-8"?>
<Properties xmlns="http://schemas.openxmlformats.org/officeDocument/2006/custom-properties" xmlns:vt="http://schemas.openxmlformats.org/officeDocument/2006/docPropsVTypes"/>
</file>