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34c7bb5e87702799b5b16138a7d09c979afb70"/>
    <w:p>
      <w:pPr>
        <w:pStyle w:val="Heading1"/>
      </w:pPr>
      <w:r>
        <w:t xml:space="preserve">Abstract Academic: The Role of a Web Designer in Contemporary Contexts of Brazil, Rio de Janeiro</w:t>
      </w:r>
    </w:p>
    <w:p>
      <w:pPr>
        <w:pStyle w:val="FirstParagraph"/>
      </w:pPr>
      <w:r>
        <w:t xml:space="preserve">In the rapidly evolving digital landscape of Brazil, particularly within the dynamic metropolis of Rio de Janeiro, the role of a</w:t>
      </w:r>
      <w:r>
        <w:t xml:space="preserve"> </w:t>
      </w:r>
      <w:r>
        <w:rPr>
          <w:bCs/>
          <w:b/>
        </w:rPr>
        <w:t xml:space="preserve">Web Designer</w:t>
      </w:r>
      <w:r>
        <w:t xml:space="preserve"> </w:t>
      </w:r>
      <w:r>
        <w:t xml:space="preserve">has become increasingly pivotal. This academic abstract explores the multifaceted contributions and challenges faced by web designers in this vibrant city, emphasizing their role in shaping digital experiences that reflect both global trends and local cultural nuances. As Brazil continues to emerge as a significant player in the global tech industry, Rio de Janeiro stands out as a hub for innovation, creativity, and economic dynamism. This document analyzes how</w:t>
      </w:r>
      <w:r>
        <w:t xml:space="preserve"> </w:t>
      </w:r>
      <w:r>
        <w:rPr>
          <w:bCs/>
          <w:b/>
        </w:rPr>
        <w:t xml:space="preserve">Web Designers</w:t>
      </w:r>
      <w:r>
        <w:t xml:space="preserve"> </w:t>
      </w:r>
      <w:r>
        <w:t xml:space="preserve">in Rio de Janeiro navigate the intersection of technology, culture, and commerce to meet the demands of an ever-expanding digital ecosystem.</w:t>
      </w:r>
    </w:p>
    <w:p>
      <w:pPr>
        <w:pStyle w:val="BodyText"/>
      </w:pPr>
      <w:r>
        <w:rPr>
          <w:bCs/>
          <w:b/>
        </w:rPr>
        <w:t xml:space="preserve">Rio de Janeiro</w:t>
      </w:r>
      <w:r>
        <w:t xml:space="preserve">, known for its iconic landmarks such as Christ the Redeemer and Copacabana Beach, is not only a tourist destination but also a thriving center for technological development. The city’s unique blend of historical heritage, urban diversity, and modern aspirations creates a distinctive environment where</w:t>
      </w:r>
      <w:r>
        <w:t xml:space="preserve"> </w:t>
      </w:r>
      <w:r>
        <w:rPr>
          <w:bCs/>
          <w:b/>
        </w:rPr>
        <w:t xml:space="preserve">Web Designers</w:t>
      </w:r>
      <w:r>
        <w:t xml:space="preserve"> </w:t>
      </w:r>
      <w:r>
        <w:t xml:space="preserve">must balance aesthetic innovation with functional usability. With over 13 million inhabitants, the city's digital infrastructure is both advanced and fragmented, presenting opportunities for web designers to address disparities in internet access while leveraging cutting-edge tools to create inclusive digital platforms.</w:t>
      </w:r>
    </w:p>
    <w:bookmarkStart w:id="20" w:name="Xe3ae91511758ad7bcdfdb666cbe40940b855dc7"/>
    <w:p>
      <w:pPr>
        <w:pStyle w:val="Heading2"/>
      </w:pPr>
      <w:r>
        <w:t xml:space="preserve">The Evolving Role of a Web Designer in Rio de Janeiro</w:t>
      </w:r>
    </w:p>
    <w:p>
      <w:pPr>
        <w:pStyle w:val="FirstParagraph"/>
      </w:pPr>
      <w:r>
        <w:t xml:space="preserve">In recent years, the demand for</w:t>
      </w:r>
      <w:r>
        <w:t xml:space="preserve"> </w:t>
      </w:r>
      <w:r>
        <w:rPr>
          <w:bCs/>
          <w:b/>
        </w:rPr>
        <w:t xml:space="preserve">Web Designers</w:t>
      </w:r>
      <w:r>
        <w:t xml:space="preserve"> </w:t>
      </w:r>
      <w:r>
        <w:t xml:space="preserve">in Brazil has surged, driven by the growth of e-commerce, digital marketing, and remote work. According to data from the Brazilian Association of Internet Providers (Anatel), internet penetration in Rio de Janeiro has reached over 90%, with a significant portion of users accessing services through mobile devices. This statistic underscores the necessity for</w:t>
      </w:r>
      <w:r>
        <w:t xml:space="preserve"> </w:t>
      </w:r>
      <w:r>
        <w:rPr>
          <w:bCs/>
          <w:b/>
        </w:rPr>
        <w:t xml:space="preserve">Web Designers</w:t>
      </w:r>
      <w:r>
        <w:t xml:space="preserve"> </w:t>
      </w:r>
      <w:r>
        <w:t xml:space="preserve">to prioritize responsive design, mobile-first strategies, and user-centric interfaces that cater to a predominantly mobile-savvy population.</w:t>
      </w:r>
    </w:p>
    <w:p>
      <w:pPr>
        <w:pStyle w:val="BodyText"/>
      </w:pPr>
      <w:r>
        <w:rPr>
          <w:bCs/>
          <w:b/>
        </w:rPr>
        <w:t xml:space="preserve">Rio de Janeiro</w:t>
      </w:r>
      <w:r>
        <w:t xml:space="preserve">-based</w:t>
      </w:r>
      <w:r>
        <w:t xml:space="preserve"> </w:t>
      </w:r>
      <w:r>
        <w:rPr>
          <w:bCs/>
          <w:b/>
        </w:rPr>
        <w:t xml:space="preserve">Web Designers</w:t>
      </w:r>
      <w:r>
        <w:t xml:space="preserve"> </w:t>
      </w:r>
      <w:r>
        <w:t xml:space="preserve">are at the forefront of integrating local cultural elements into digital platforms. For instance, the use of Portuguese language nuances, regional color palettes inspired by Rio’s Carnival, and references to Afro-Brazilian heritage in design aesthetics have become common practices. Such approaches not only resonate with local audiences but also position Brazilian web design as a unique subfield within the global industry.</w:t>
      </w:r>
    </w:p>
    <w:bookmarkEnd w:id="20"/>
    <w:bookmarkStart w:id="21" w:name="X62a4ce40cff23234ef1c12515632636ec43da91"/>
    <w:p>
      <w:pPr>
        <w:pStyle w:val="Heading2"/>
      </w:pPr>
      <w:r>
        <w:t xml:space="preserve">Challenges and Opportunities for Web Designers in Brazil</w:t>
      </w:r>
    </w:p>
    <w:p>
      <w:pPr>
        <w:pStyle w:val="FirstParagraph"/>
      </w:pPr>
      <w:r>
        <w:t xml:space="preserve">Despite the promising landscape,</w:t>
      </w:r>
      <w:r>
        <w:t xml:space="preserve"> </w:t>
      </w:r>
      <w:r>
        <w:rPr>
          <w:bCs/>
          <w:b/>
        </w:rPr>
        <w:t xml:space="preserve">Rio de Janeiro</w:t>
      </w:r>
      <w:r>
        <w:t xml:space="preserve">-based</w:t>
      </w:r>
      <w:r>
        <w:t xml:space="preserve"> </w:t>
      </w:r>
      <w:r>
        <w:rPr>
          <w:bCs/>
          <w:b/>
        </w:rPr>
        <w:t xml:space="preserve">Web Designers</w:t>
      </w:r>
      <w:r>
        <w:t xml:space="preserve"> </w:t>
      </w:r>
      <w:r>
        <w:t xml:space="preserve">face several challenges. One of the most pressing issues is the digital divide within the city itself. While affluent neighborhoods like Leblon and Ipanema enjoy high-speed internet and access to advanced technology, many communities in favelas (slums) struggle with limited connectivity and outdated infrastructure. This disparity requires</w:t>
      </w:r>
      <w:r>
        <w:t xml:space="preserve"> </w:t>
      </w:r>
      <w:r>
        <w:rPr>
          <w:bCs/>
          <w:b/>
        </w:rPr>
        <w:t xml:space="preserve">Web Designers</w:t>
      </w:r>
      <w:r>
        <w:t xml:space="preserve"> </w:t>
      </w:r>
      <w:r>
        <w:t xml:space="preserve">to develop solutions that are both innovative and accessible, such as low-bandwidth-friendly websites or offline-capable applications.</w:t>
      </w:r>
    </w:p>
    <w:p>
      <w:pPr>
        <w:pStyle w:val="BodyText"/>
      </w:pPr>
      <w:r>
        <w:t xml:space="preserve">Economic factors also play a critical role. Brazil’s economic volatility impacts the tech sector, leading to fluctuating project budgets for design agencies. However, this has spurred creativity among</w:t>
      </w:r>
      <w:r>
        <w:t xml:space="preserve"> </w:t>
      </w:r>
      <w:r>
        <w:rPr>
          <w:bCs/>
          <w:b/>
        </w:rPr>
        <w:t xml:space="preserve">Web Designers</w:t>
      </w:r>
      <w:r>
        <w:t xml:space="preserve">, who often collaborate with startups and social enterprises to create cost-effective digital solutions. For example, a growing number of Rio-based designers are partnering with micro-businesses to develop e-commerce platforms that enable small entrepreneurs to reach wider markets.</w:t>
      </w:r>
    </w:p>
    <w:p>
      <w:pPr>
        <w:pStyle w:val="BodyText"/>
      </w:pPr>
      <w:r>
        <w:t xml:space="preserve">The rise of remote work and the gig economy has further expanded opportunities for</w:t>
      </w:r>
      <w:r>
        <w:t xml:space="preserve"> </w:t>
      </w:r>
      <w:r>
        <w:rPr>
          <w:bCs/>
          <w:b/>
        </w:rPr>
        <w:t xml:space="preserve">Web Designers</w:t>
      </w:r>
      <w:r>
        <w:t xml:space="preserve">. With Brazil’s labor laws evolving to accommodate freelance professionals, many designers in Rio de Janeiro are now working with international clients, offering their expertise in global projects while maintaining ties to the local community. This dual focus allows them to contribute to both national and international digital landscapes.</w:t>
      </w:r>
    </w:p>
    <w:bookmarkEnd w:id="21"/>
    <w:bookmarkStart w:id="22" w:name="X683aeb14d8d53b441c73bc671c43ba5ed486c1b"/>
    <w:p>
      <w:pPr>
        <w:pStyle w:val="Heading2"/>
      </w:pPr>
      <w:r>
        <w:t xml:space="preserve">Cultural and Social Impacts of Web Design in Rio de Janeiro</w:t>
      </w:r>
    </w:p>
    <w:p>
      <w:pPr>
        <w:pStyle w:val="FirstParagraph"/>
      </w:pPr>
      <w:r>
        <w:rPr>
          <w:bCs/>
          <w:b/>
        </w:rPr>
        <w:t xml:space="preserve">Rio de Janeiro</w:t>
      </w:r>
      <w:r>
        <w:t xml:space="preserve"> </w:t>
      </w:r>
      <w:r>
        <w:t xml:space="preserve">is a city defined by its cultural vibrancy, and</w:t>
      </w:r>
      <w:r>
        <w:t xml:space="preserve"> </w:t>
      </w:r>
      <w:r>
        <w:rPr>
          <w:bCs/>
          <w:b/>
        </w:rPr>
        <w:t xml:space="preserve">Web Designers</w:t>
      </w:r>
      <w:r>
        <w:t xml:space="preserve"> </w:t>
      </w:r>
      <w:r>
        <w:t xml:space="preserve">are increasingly tasked with translating this energy into digital experiences. From designing virtual tours of the city’s historic sites to creating interactive platforms for local festivals like Carnival, web designers play a crucial role in preserving and promoting Brazil’s cultural identity through technology.</w:t>
      </w:r>
    </w:p>
    <w:p>
      <w:pPr>
        <w:pStyle w:val="BodyText"/>
      </w:pPr>
      <w:r>
        <w:t xml:space="preserve">Social initiatives also highlight the transformative potential of</w:t>
      </w:r>
      <w:r>
        <w:t xml:space="preserve"> </w:t>
      </w:r>
      <w:r>
        <w:rPr>
          <w:bCs/>
          <w:b/>
        </w:rPr>
        <w:t xml:space="preserve">Web Designers</w:t>
      </w:r>
      <w:r>
        <w:t xml:space="preserve">. For instance, non-profit organizations in Rio have collaborated with designers to develop websites that raise awareness about environmental issues in the Amazon Rainforest or provide educational resources to underprivileged youth. These projects demonstrate how</w:t>
      </w:r>
      <w:r>
        <w:t xml:space="preserve"> </w:t>
      </w:r>
      <w:r>
        <w:rPr>
          <w:bCs/>
          <w:b/>
        </w:rPr>
        <w:t xml:space="preserve">Web Designers</w:t>
      </w:r>
      <w:r>
        <w:t xml:space="preserve"> </w:t>
      </w:r>
      <w:r>
        <w:t xml:space="preserve">can leverage their skills for social good, aligning business objectives with community impact.</w:t>
      </w:r>
    </w:p>
    <w:bookmarkEnd w:id="22"/>
    <w:bookmarkStart w:id="23" w:name="Xa88d89c4a10947aa371596a7f39355673c83f16"/>
    <w:p>
      <w:pPr>
        <w:pStyle w:val="Heading2"/>
      </w:pPr>
      <w:r>
        <w:t xml:space="preserve">Educational and Professional Development in Brazil’s Web Design Sector</w:t>
      </w:r>
    </w:p>
    <w:p>
      <w:pPr>
        <w:pStyle w:val="FirstParagraph"/>
      </w:pPr>
      <w:r>
        <w:t xml:space="preserve">To meet the growing demand for skilled</w:t>
      </w:r>
      <w:r>
        <w:t xml:space="preserve"> </w:t>
      </w:r>
      <w:r>
        <w:rPr>
          <w:bCs/>
          <w:b/>
        </w:rPr>
        <w:t xml:space="preserve">Web Designers</w:t>
      </w:r>
      <w:r>
        <w:t xml:space="preserve">, educational institutions in Rio de Janeiro have expanded their curricula to include courses on user experience (UX) design, front-end development, and digital marketing. Universities such as PUC-Rio and UFRJ offer specialized programs that emphasize both technical proficiency and creative problem-solving. Additionally, coding bootcamps and online learning platforms like Coursera have gained popularity among aspiring designers seeking to upskill or transition into the field.</w:t>
      </w:r>
    </w:p>
    <w:p>
      <w:pPr>
        <w:pStyle w:val="BodyText"/>
      </w:pPr>
      <w:r>
        <w:t xml:space="preserve">Professional organizations such as the Brazilian Web Design Association (ABDWeb) also play a vital role in fostering collaboration and knowledge-sharing among</w:t>
      </w:r>
      <w:r>
        <w:t xml:space="preserve"> </w:t>
      </w:r>
      <w:r>
        <w:rPr>
          <w:bCs/>
          <w:b/>
        </w:rPr>
        <w:t xml:space="preserve">Web Designers</w:t>
      </w:r>
      <w:r>
        <w:t xml:space="preserve">. Through workshops, conferences, and networking events, these groups provide opportunities for designers to exchange ideas and stay updated on industry trends.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is both dynamic and multifaceted. As the city continues to grow as a technological and cultural epicenter,</w:t>
      </w:r>
      <w:r>
        <w:t xml:space="preserve"> </w:t>
      </w:r>
      <w:r>
        <w:rPr>
          <w:bCs/>
          <w:b/>
        </w:rPr>
        <w:t xml:space="preserve">Rio de Janeiro</w:t>
      </w:r>
      <w:r>
        <w:t xml:space="preserve">-based designers are uniquely positioned to shape the future of digital innovation in Brazil. By addressing challenges such as the digital divide while embracing opportunities for creativity and collaboration,</w:t>
      </w:r>
      <w:r>
        <w:t xml:space="preserve"> </w:t>
      </w:r>
      <w:r>
        <w:rPr>
          <w:bCs/>
          <w:b/>
        </w:rPr>
        <w:t xml:space="preserve">Web Designers</w:t>
      </w:r>
      <w:r>
        <w:t xml:space="preserve"> </w:t>
      </w:r>
      <w:r>
        <w:t xml:space="preserve">in this region are not only contributing to their own professional development but also playing a crucial role in advancing Brazil’s digital economy. This academic abstract underscores the importance of recognizing and supporting the vital work of</w:t>
      </w:r>
      <w:r>
        <w:t xml:space="preserve"> </w:t>
      </w:r>
      <w:r>
        <w:rPr>
          <w:bCs/>
          <w:b/>
        </w:rPr>
        <w:t xml:space="preserve">Web Designers</w:t>
      </w:r>
      <w:r>
        <w:t xml:space="preserve"> </w:t>
      </w:r>
      <w:r>
        <w:t xml:space="preserve">as they navigate the complexities of a rapidly changing world, ensuring that Rio de Janeiro remains at the forefront of global digital transformation.</w:t>
      </w:r>
    </w:p>
    <w:p>
      <w:pPr>
        <w:pStyle w:val="BodyText"/>
      </w:pPr>
      <w:r>
        <w:rPr>
          <w:iCs/>
          <w:i/>
        </w:rPr>
        <w:t xml:space="preserve">Note: This document is intended for academic discussion and does not reflect any specific individual or organization in Brazil or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2026-07-23T03:56:39Z</dcterms:created>
  <dcterms:modified xsi:type="dcterms:W3CDTF">2026-07-23T03:56:39Z</dcterms:modified>
</cp:coreProperties>
</file>

<file path=docProps/custom.xml><?xml version="1.0" encoding="utf-8"?>
<Properties xmlns="http://schemas.openxmlformats.org/officeDocument/2006/custom-properties" xmlns:vt="http://schemas.openxmlformats.org/officeDocument/2006/docPropsVTypes"/>
</file>