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2fe37018ce730de08bfc237b475270454170549"/>
    <w:p>
      <w:pPr>
        <w:pStyle w:val="Heading1"/>
      </w:pPr>
      <w:r>
        <w:t xml:space="preserve">Abstract Academic Document: The Role of the Web Designer in China Guangzhou</w:t>
      </w:r>
    </w:p>
    <w:p>
      <w:pPr>
        <w:pStyle w:val="FirstParagraph"/>
      </w:pPr>
      <w:r>
        <w:rPr>
          <w:bCs/>
          <w:b/>
        </w:rPr>
        <w:t xml:space="preserve">Abstract:</w:t>
      </w:r>
    </w:p>
    <w:p>
      <w:pPr>
        <w:pStyle w:val="BodyText"/>
      </w:pPr>
      <w:r>
        <w:t xml:space="preserve">In the rapidly evolving digital landscape of modern China, the role of a</w:t>
      </w:r>
      <w:r>
        <w:t xml:space="preserve"> </w:t>
      </w:r>
      <w:r>
        <w:rPr>
          <w:bCs/>
          <w:b/>
        </w:rPr>
        <w:t xml:space="preserve">Web Designer</w:t>
      </w:r>
      <w:r>
        <w:t xml:space="preserve"> </w:t>
      </w:r>
      <w:r>
        <w:t xml:space="preserve">has become increasingly pivotal, particularly in dynamic economic hubs such as</w:t>
      </w:r>
      <w:r>
        <w:t xml:space="preserve"> </w:t>
      </w:r>
      <w:r>
        <w:rPr>
          <w:iCs/>
          <w:i/>
        </w:rPr>
        <w:t xml:space="preserve">China Guangzhou</w:t>
      </w:r>
      <w:r>
        <w:t xml:space="preserve">. This academic document explores the unique challenges, opportunities, and cultural nuances that define the practice of web design within this specific geographic and socio-economic context. Guangzhou, as a major commercial center in southern China and a gateway to global trade through its proximity to Hong Kong, presents distinct demands for web designers who must navigate both local market preferences and international expectations. This abstract synthesizes key findings from interdisciplinary research on the intersection of digital innovation, cultural adaptation, and technological infrastructure in</w:t>
      </w:r>
      <w:r>
        <w:t xml:space="preserve"> </w:t>
      </w:r>
      <w:r>
        <w:rPr>
          <w:iCs/>
          <w:i/>
        </w:rPr>
        <w:t xml:space="preserve">China Guangzhou</w:t>
      </w:r>
      <w:r>
        <w:t xml:space="preserve">, highlighting how the profession of a</w:t>
      </w:r>
      <w:r>
        <w:t xml:space="preserve"> </w:t>
      </w:r>
      <w:r>
        <w:rPr>
          <w:bCs/>
          <w:b/>
        </w:rPr>
        <w:t xml:space="preserve">Web Designer</w:t>
      </w:r>
      <w:r>
        <w:t xml:space="preserve"> </w:t>
      </w:r>
      <w:r>
        <w:t xml:space="preserve">contributes to the city’s economic growth and digital transformation.</w:t>
      </w:r>
    </w:p>
    <w:p>
      <w:pPr>
        <w:pStyle w:val="BodyText"/>
      </w:pPr>
      <w:r>
        <w:t xml:space="preserve">The study begins by examining the historical development of web design as a profession in China, tracing its evolution from basic static websites to sophisticated, user-centric platforms that integrate artificial intelligence (AI), augmented reality (AR), and responsive design principles. In</w:t>
      </w:r>
      <w:r>
        <w:t xml:space="preserve"> </w:t>
      </w:r>
      <w:r>
        <w:rPr>
          <w:iCs/>
          <w:i/>
        </w:rPr>
        <w:t xml:space="preserve">China Guangzhou</w:t>
      </w:r>
      <w:r>
        <w:t xml:space="preserve">, this evolution is particularly pronounced due to the city’s status as a global e-commerce hub and its dense concentration of technology startups, manufacturing firms, and multinational corporations. The</w:t>
      </w:r>
      <w:r>
        <w:t xml:space="preserve"> </w:t>
      </w:r>
      <w:r>
        <w:rPr>
          <w:bCs/>
          <w:b/>
        </w:rPr>
        <w:t xml:space="preserve">Web Designer</w:t>
      </w:r>
      <w:r>
        <w:t xml:space="preserve"> </w:t>
      </w:r>
      <w:r>
        <w:t xml:space="preserve">in this region must therefore possess not only technical expertise in tools such as Adobe XD, Figma, or Sketch but also an acute understanding of cultural aesthetics, language nuances (including Mandarin and Cantonese), and the regulatory frameworks governing online content in China.</w:t>
      </w:r>
    </w:p>
    <w:p>
      <w:pPr>
        <w:pStyle w:val="BodyText"/>
      </w:pPr>
      <w:r>
        <w:t xml:space="preserve">A critical focus of this document is the analysis of how</w:t>
      </w:r>
      <w:r>
        <w:t xml:space="preserve"> </w:t>
      </w:r>
      <w:r>
        <w:rPr>
          <w:iCs/>
          <w:i/>
        </w:rPr>
        <w:t xml:space="preserve">China Guangzhou</w:t>
      </w:r>
      <w:r>
        <w:t xml:space="preserve">’s unique socio-cultural environment influences web design practices. For instance, the preference for minimalism in Chinese UI/UX design contrasts with more expressive trends observed in Western markets. Additionally, the dominance of mobile-first strategies—driven by China’s high smartphone penetration rate—requires</w:t>
      </w:r>
      <w:r>
        <w:t xml:space="preserve"> </w:t>
      </w:r>
      <w:r>
        <w:rPr>
          <w:bCs/>
          <w:b/>
        </w:rPr>
        <w:t xml:space="preserve">Web Designers</w:t>
      </w:r>
      <w:r>
        <w:t xml:space="preserve"> </w:t>
      </w:r>
      <w:r>
        <w:t xml:space="preserve">to prioritize responsive layouts and seamless navigation on platforms like WeChat and Taobao. The integration of local payment systems (e.g., Alipay, WeChat Pay) and social media functionalities further underscores the need for designers to align with the digital habits of Guangzhou’s population, which includes a mix of traditional businesses and tech-savvy entrepreneurs.</w:t>
      </w:r>
    </w:p>
    <w:p>
      <w:pPr>
        <w:pStyle w:val="BodyText"/>
      </w:pPr>
      <w:r>
        <w:t xml:space="preserve">The document also investigates the challenges faced by</w:t>
      </w:r>
      <w:r>
        <w:t xml:space="preserve"> </w:t>
      </w:r>
      <w:r>
        <w:rPr>
          <w:bCs/>
          <w:b/>
        </w:rPr>
        <w:t xml:space="preserve">Web Designers</w:t>
      </w:r>
      <w:r>
        <w:t xml:space="preserve"> </w:t>
      </w:r>
      <w:r>
        <w:t xml:space="preserve">in</w:t>
      </w:r>
      <w:r>
        <w:t xml:space="preserve"> </w:t>
      </w:r>
      <w:r>
        <w:rPr>
          <w:iCs/>
          <w:i/>
        </w:rPr>
        <w:t xml:space="preserve">China Guangzhou</w:t>
      </w:r>
      <w:r>
        <w:t xml:space="preserve">. These include navigating stringent internet censorship policies, adhering to state-mandated design standards (such as the “Great Firewall” requirements), and competing with a saturated local market where design agencies often offer low-cost services. Furthermore, the rapid pace of technological innovation in China—exemplified by advancements in 5G networks and AI-driven content generation—demands that</w:t>
      </w:r>
      <w:r>
        <w:t xml:space="preserve"> </w:t>
      </w:r>
      <w:r>
        <w:rPr>
          <w:bCs/>
          <w:b/>
        </w:rPr>
        <w:t xml:space="preserve">Web Designers</w:t>
      </w:r>
      <w:r>
        <w:t xml:space="preserve"> </w:t>
      </w:r>
      <w:r>
        <w:t xml:space="preserve">continuously update their skill sets to remain relevant.</w:t>
      </w:r>
    </w:p>
    <w:p>
      <w:pPr>
        <w:pStyle w:val="BodyText"/>
      </w:pPr>
      <w:r>
        <w:t xml:space="preserve">In contrast, the opportunities for</w:t>
      </w:r>
      <w:r>
        <w:t xml:space="preserve"> </w:t>
      </w:r>
      <w:r>
        <w:rPr>
          <w:bCs/>
          <w:b/>
        </w:rPr>
        <w:t xml:space="preserve">Web Designers</w:t>
      </w:r>
      <w:r>
        <w:t xml:space="preserve"> </w:t>
      </w:r>
      <w:r>
        <w:t xml:space="preserve">in</w:t>
      </w:r>
      <w:r>
        <w:t xml:space="preserve"> </w:t>
      </w:r>
      <w:r>
        <w:rPr>
          <w:iCs/>
          <w:i/>
        </w:rPr>
        <w:t xml:space="preserve">China Guangzhou</w:t>
      </w:r>
      <w:r>
        <w:t xml:space="preserve"> </w:t>
      </w:r>
      <w:r>
        <w:t xml:space="preserve">are equally significant. The city’s thriving tech ecosystem provides access to cutting-edge resources, collaborative platforms (such as Guangzhou’s Silicon Valley-style innovation parks), and a diverse client base ranging from small family-owned businesses to Fortune 500 companies. The government’s emphasis on digital infrastructure, as seen in initiatives like the “Digital Guangzhou” plan, further reinforces the demand for skilled</w:t>
      </w:r>
      <w:r>
        <w:t xml:space="preserve"> </w:t>
      </w:r>
      <w:r>
        <w:rPr>
          <w:bCs/>
          <w:b/>
        </w:rPr>
        <w:t xml:space="preserve">Web Designers</w:t>
      </w:r>
      <w:r>
        <w:t xml:space="preserve"> </w:t>
      </w:r>
      <w:r>
        <w:t xml:space="preserve">who can contribute to smart city projects, e-governance platforms, and cross-border e-commerce solutions.</w:t>
      </w:r>
    </w:p>
    <w:p>
      <w:pPr>
        <w:pStyle w:val="BodyText"/>
      </w:pPr>
      <w:r>
        <w:t xml:space="preserve">A case study of a local web design firm in Guangzhou illustrates these points. The firm specializes in creating multilingual websites for international clients while incorporating traditional Chinese motifs (e.g., calligraphy fonts, red-and-gold color schemes) to appeal to domestic audiences. This dual approach exemplifies the adaptability required of</w:t>
      </w:r>
      <w:r>
        <w:t xml:space="preserve"> </w:t>
      </w:r>
      <w:r>
        <w:rPr>
          <w:bCs/>
          <w:b/>
        </w:rPr>
        <w:t xml:space="preserve">Web Designers</w:t>
      </w:r>
      <w:r>
        <w:t xml:space="preserve"> </w:t>
      </w:r>
      <w:r>
        <w:t xml:space="preserve">in</w:t>
      </w:r>
      <w:r>
        <w:t xml:space="preserve"> </w:t>
      </w:r>
      <w:r>
        <w:rPr>
          <w:iCs/>
          <w:i/>
        </w:rPr>
        <w:t xml:space="preserve">China Guangzhou</w:t>
      </w:r>
      <w:r>
        <w:t xml:space="preserve">, where balancing global standards with local cultural expectations is a defining challenge.</w:t>
      </w:r>
    </w:p>
    <w:p>
      <w:pPr>
        <w:pStyle w:val="BodyText"/>
      </w:pPr>
      <w:r>
        <w:t xml:space="preserve">The document also highlights emerging trends, such as the integration of AI tools for automated design tasks and the growing importance of sustainability in web development. For instance,</w:t>
      </w:r>
      <w:r>
        <w:t xml:space="preserve"> </w:t>
      </w:r>
      <w:r>
        <w:rPr>
          <w:bCs/>
          <w:b/>
        </w:rPr>
        <w:t xml:space="preserve">Web Designers</w:t>
      </w:r>
      <w:r>
        <w:t xml:space="preserve"> </w:t>
      </w:r>
      <w:r>
        <w:t xml:space="preserve">in Guangzhou are increasingly adopting eco-friendly practices, such as optimizing website performance to reduce energy consumption—a trend aligned with China’s national goals for carbon neutrality.</w:t>
      </w:r>
    </w:p>
    <w:p>
      <w:pPr>
        <w:pStyle w:val="BodyText"/>
      </w:pPr>
      <w:r>
        <w:t xml:space="preserve">In conclusion, this academic abstract underscores the indispensable role of the</w:t>
      </w:r>
      <w:r>
        <w:t xml:space="preserve"> </w:t>
      </w:r>
      <w:r>
        <w:rPr>
          <w:bCs/>
          <w:b/>
        </w:rPr>
        <w:t xml:space="preserve">Web Designer</w:t>
      </w:r>
      <w:r>
        <w:t xml:space="preserve"> </w:t>
      </w:r>
      <w:r>
        <w:t xml:space="preserve">in</w:t>
      </w:r>
      <w:r>
        <w:t xml:space="preserve"> </w:t>
      </w:r>
      <w:r>
        <w:rPr>
          <w:iCs/>
          <w:i/>
        </w:rPr>
        <w:t xml:space="preserve">China Guangzhou</w:t>
      </w:r>
      <w:r>
        <w:t xml:space="preserve">, a city at the forefront of China’s digital revolution. By combining technical proficiency, cultural sensitivity, and an understanding of regional economic dynamics,</w:t>
      </w:r>
      <w:r>
        <w:t xml:space="preserve"> </w:t>
      </w:r>
      <w:r>
        <w:rPr>
          <w:bCs/>
          <w:b/>
        </w:rPr>
        <w:t xml:space="preserve">Web Designers</w:t>
      </w:r>
      <w:r>
        <w:t xml:space="preserve"> </w:t>
      </w:r>
      <w:r>
        <w:t xml:space="preserve">in this area are not only shaping the city’s online presence but also contributing to its broader vision of technological advancement and global connectivity. Future research could explore the long-term impact of AI on web design practices in</w:t>
      </w:r>
      <w:r>
        <w:t xml:space="preserve"> </w:t>
      </w:r>
      <w:r>
        <w:rPr>
          <w:iCs/>
          <w:i/>
        </w:rPr>
        <w:t xml:space="preserve">China Guangzhou</w:t>
      </w:r>
      <w:r>
        <w:t xml:space="preserve"> </w:t>
      </w:r>
      <w:r>
        <w:t xml:space="preserve">or compare the profession’s evolution across different Chinese cities.</w:t>
      </w:r>
    </w:p>
    <w:p>
      <w:pPr>
        <w:pStyle w:val="BodyText"/>
      </w:pPr>
      <w:r>
        <w:rPr>
          <w:bCs/>
          <w:b/>
        </w:rPr>
        <w:t xml:space="preserve">Keywords:</w:t>
      </w:r>
      <w:r>
        <w:t xml:space="preserve"> </w:t>
      </w:r>
      <w:r>
        <w:t xml:space="preserve">Web Designer, China Guangzhou, digital economy, cultural adaptation, e-commerce integration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China Guangzhou</dc:title>
  <dc:creator/>
  <dc:language>en</dc:language>
  <cp:keywords/>
  <dcterms:created xsi:type="dcterms:W3CDTF">2026-07-20T09:02:55Z</dcterms:created>
  <dcterms:modified xsi:type="dcterms:W3CDTF">2026-07-20T09:02:55Z</dcterms:modified>
</cp:coreProperties>
</file>

<file path=docProps/custom.xml><?xml version="1.0" encoding="utf-8"?>
<Properties xmlns="http://schemas.openxmlformats.org/officeDocument/2006/custom-properties" xmlns:vt="http://schemas.openxmlformats.org/officeDocument/2006/docPropsVTypes"/>
</file>