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518d8f5796d88baf64cd45d0087cf217d23b9"/>
    <w:p>
      <w:pPr>
        <w:pStyle w:val="Heading1"/>
      </w:pPr>
      <w:r>
        <w:t xml:space="preserve">Abstract Academic: The Role of Web Designers in Egypt Cairo’s Digital Economy</w:t>
      </w:r>
    </w:p>
    <w:p>
      <w:pPr>
        <w:pStyle w:val="FirstParagraph"/>
      </w:pPr>
      <w:r>
        <w:rPr>
          <w:bCs/>
          <w:b/>
        </w:rPr>
        <w:t xml:space="preserve">Abstract Academic</w:t>
      </w:r>
      <w:r>
        <w:t xml:space="preserve">: This document explores the evolving role of</w:t>
      </w:r>
      <w:r>
        <w:t xml:space="preserve"> </w:t>
      </w:r>
      <w:r>
        <w:rPr>
          <w:bCs/>
          <w:b/>
        </w:rPr>
        <w:t xml:space="preserve">Web Designer</w:t>
      </w:r>
      <w:r>
        <w:t xml:space="preserve">s in the context of Egypt’s rapidly expanding digital landscape, with a specific focus on Cairo, the nation’s economic and technological hub. As Egypt transitions toward a knowledge-based economy under initiatives like Vision 2030, the demand for skilled professionals in digital design has surged. This academic abstract examines how</w:t>
      </w:r>
      <w:r>
        <w:t xml:space="preserve"> </w:t>
      </w:r>
      <w:r>
        <w:rPr>
          <w:bCs/>
          <w:b/>
        </w:rPr>
        <w:t xml:space="preserve">Web Designer</w:t>
      </w:r>
      <w:r>
        <w:t xml:space="preserve">s in Cairo contribute to local industries such as e-commerce, tourism, education, and government services while navigating challenges unique to the region. The study also highlights opportunities for innovation and collaboration within Cairo’s tech ecosystem, emphasizing the need for interdisciplinary skills and cultural awareness among</w:t>
      </w:r>
      <w:r>
        <w:t xml:space="preserve"> </w:t>
      </w:r>
      <w:r>
        <w:rPr>
          <w:bCs/>
          <w:b/>
        </w:rPr>
        <w:t xml:space="preserve">Web Designer</w:t>
      </w:r>
      <w:r>
        <w:t xml:space="preserve">s to meet global standards while addressing local needs.</w:t>
      </w:r>
      <w:r>
        <w:t xml:space="preserve"> </w:t>
      </w:r>
      <w:r>
        <w:t xml:space="preserve">The role of a</w:t>
      </w:r>
      <w:r>
        <w:t xml:space="preserve"> </w:t>
      </w:r>
      <w:r>
        <w:rPr>
          <w:bCs/>
          <w:b/>
        </w:rPr>
        <w:t xml:space="preserve">Web Designer</w:t>
      </w:r>
      <w:r>
        <w:t xml:space="preserve"> </w:t>
      </w:r>
      <w:r>
        <w:t xml:space="preserve">has transcended traditional aesthetics, evolving into a multifaceted discipline that integrates user experience (UX), responsive design, and digital marketing strategies. In Cairo, where internet penetration has reached over 70% (according to the International Telecommunication Union), the demand for visually appealing and functional websites is critical for businesses seeking to compete in both domestic and international markets. From small startups to multinational corporations operating in Egypt’s financial district of Zamalek or industrial zones like 6th of October,</w:t>
      </w:r>
      <w:r>
        <w:t xml:space="preserve"> </w:t>
      </w:r>
      <w:r>
        <w:rPr>
          <w:bCs/>
          <w:b/>
        </w:rPr>
        <w:t xml:space="preserve">Web Designer</w:t>
      </w:r>
      <w:r>
        <w:t xml:space="preserve">s are pivotal in shaping an organization’s online identity. This document underscores the importance of understanding Cairo’s socio-cultural dynamics, including language preferences (Arabic and English), consumer behavior, and technological infrastructure, as key factors influencing design decisions for local audiences.</w:t>
      </w:r>
      <w:r>
        <w:t xml:space="preserve"> </w:t>
      </w:r>
      <w:r>
        <w:t xml:space="preserve">In Egypt Cairo’s digital ecosystem,</w:t>
      </w:r>
      <w:r>
        <w:t xml:space="preserve"> </w:t>
      </w:r>
      <w:r>
        <w:rPr>
          <w:bCs/>
          <w:b/>
        </w:rPr>
        <w:t xml:space="preserve">Web Designer</w:t>
      </w:r>
      <w:r>
        <w:t xml:space="preserve">s face a unique confluence of opportunities and challenges. On one hand, the government’s push toward digitization—evident in projects like e-Government services and smart cities initiatives—has created a robust market for web professionals. Additionally, Cairo’s status as a regional hub for tech innovation attracts startups and investors, fostering an environment where</w:t>
      </w:r>
      <w:r>
        <w:t xml:space="preserve"> </w:t>
      </w:r>
      <w:r>
        <w:rPr>
          <w:bCs/>
          <w:b/>
        </w:rPr>
        <w:t xml:space="preserve">Web Designer</w:t>
      </w:r>
      <w:r>
        <w:t xml:space="preserve">s can collaborate with developers, data analysts, and business strategists to create cutting-edge solutions. On the other hand, constraints such as limited access to advanced design tools for small businesses, competition from international freelancers offering lower rates, and a need for continuous skill development in emerging technologies like AI-driven design or blockchain-integrated interfaces present hurdles.</w:t>
      </w:r>
      <w:r>
        <w:t xml:space="preserve"> </w:t>
      </w:r>
      <w:r>
        <w:t xml:space="preserve">A critical aspect of this study is the analysis of how</w:t>
      </w:r>
      <w:r>
        <w:t xml:space="preserve"> </w:t>
      </w:r>
      <w:r>
        <w:rPr>
          <w:bCs/>
          <w:b/>
        </w:rPr>
        <w:t xml:space="preserve">Web Designer</w:t>
      </w:r>
      <w:r>
        <w:t xml:space="preserve">s in Cairo must balance global best practices with localized requirements. For instance, designing websites for Egyptian users requires considerations such as optimizing load times for slower internet connections, incorporating culturally relevant imagery and color schemes, and ensuring compliance with local regulations (e.g., data privacy laws). Furthermore, the rise of mobile-first design is particularly pertinent in Egypt Cairo, where over 80% of internet users access the web via smartphones.</w:t>
      </w:r>
      <w:r>
        <w:t xml:space="preserve"> </w:t>
      </w:r>
      <w:r>
        <w:rPr>
          <w:bCs/>
          <w:b/>
        </w:rPr>
        <w:t xml:space="preserve">Web Designer</w:t>
      </w:r>
      <w:r>
        <w:t xml:space="preserve">s must prioritize responsive layouts that adapt seamlessly to mobile devices while maintaining accessibility for users with varying levels of technical proficiency.</w:t>
      </w:r>
      <w:r>
        <w:t xml:space="preserve"> </w:t>
      </w:r>
      <w:r>
        <w:t xml:space="preserve">The academic exploration also delves into educational pathways and professional development opportunities for</w:t>
      </w:r>
      <w:r>
        <w:t xml:space="preserve"> </w:t>
      </w:r>
      <w:r>
        <w:rPr>
          <w:bCs/>
          <w:b/>
        </w:rPr>
        <w:t xml:space="preserve">Web Designer</w:t>
      </w:r>
      <w:r>
        <w:t xml:space="preserve">s in Cairo. Universities such as Cairo University, the American University in Cairo (AUC), and private institutions like New Valley Academy offer specialized programs in web design, graphic design, and digital media. However, there is a growing need for industry-academia partnerships to ensure curricula remain aligned with evolving technological trends. Additionally, online learning platforms like Coursera and Udemy provide affordable access to courses on advanced topics such as user-centered design (UCD), JavaScript frameworks (e.g., React, Vue.js), and SEO optimization. For</w:t>
      </w:r>
      <w:r>
        <w:t xml:space="preserve"> </w:t>
      </w:r>
      <w:r>
        <w:rPr>
          <w:bCs/>
          <w:b/>
        </w:rPr>
        <w:t xml:space="preserve">Web Designer</w:t>
      </w:r>
      <w:r>
        <w:t xml:space="preserve">s in Cairo, continuous upskilling is essential to remain competitive in a market that values both creativity and technical expertise.</w:t>
      </w:r>
      <w:r>
        <w:t xml:space="preserve"> </w:t>
      </w:r>
      <w:r>
        <w:t xml:space="preserve">Another significant theme addressed in this document is the socio-economic impact of</w:t>
      </w:r>
      <w:r>
        <w:t xml:space="preserve"> </w:t>
      </w:r>
      <w:r>
        <w:rPr>
          <w:bCs/>
          <w:b/>
        </w:rPr>
        <w:t xml:space="preserve">Web Designer</w:t>
      </w:r>
      <w:r>
        <w:t xml:space="preserve">s in Egypt Cairo. As digitalization drives economic growth, web professionals contribute to job creation, entrepreneurship, and the expansion of Egypt’s IT sector. For example, Cairo-based freelancers on platforms like Upwork and Fiverr cater to global clients while supporting local businesses through tailored web solutions. Moreover, the proliferation of e-commerce in Egypt—led by platforms like Jumia and Noon—has created a demand for</w:t>
      </w:r>
      <w:r>
        <w:t xml:space="preserve"> </w:t>
      </w:r>
      <w:r>
        <w:rPr>
          <w:bCs/>
          <w:b/>
        </w:rPr>
        <w:t xml:space="preserve">Web Designer</w:t>
      </w:r>
      <w:r>
        <w:t xml:space="preserve">s capable of designing intuitive interfaces that enhance user engagement and conversion rates. This synergy between digital design and economic development highlights the transformative potential of</w:t>
      </w:r>
      <w:r>
        <w:t xml:space="preserve"> </w:t>
      </w:r>
      <w:r>
        <w:rPr>
          <w:bCs/>
          <w:b/>
        </w:rPr>
        <w:t xml:space="preserve">Web Designer</w:t>
      </w:r>
      <w:r>
        <w:t xml:space="preserve">s in shaping Cairo’s future.</w:t>
      </w:r>
      <w:r>
        <w:t xml:space="preserve"> </w:t>
      </w:r>
      <w:r>
        <w:t xml:space="preserve">The document also emphasizes the importance of networking and community building within Cairo’s web design scene. Professional organizations such as the Egyptian Web Design Association (EWDA) provide platforms for knowledge sharing, mentorship programs, and industry events that foster collaboration among</w:t>
      </w:r>
      <w:r>
        <w:t xml:space="preserve"> </w:t>
      </w:r>
      <w:r>
        <w:rPr>
          <w:bCs/>
          <w:b/>
        </w:rPr>
        <w:t xml:space="preserve">Web Designer</w:t>
      </w:r>
      <w:r>
        <w:t xml:space="preserve">s. Participation in such communities is vital for staying updated on regional trends and building a reputation in a competitive market. Additionally, hackathons, design sprints, and open-source projects contribute to skill refinement and innovation.</w:t>
      </w:r>
      <w:r>
        <w:t xml:space="preserve"> </w:t>
      </w:r>
      <w:r>
        <w:t xml:space="preserve">In conclusion, the role of</w:t>
      </w:r>
      <w:r>
        <w:t xml:space="preserve"> </w:t>
      </w:r>
      <w:r>
        <w:rPr>
          <w:bCs/>
          <w:b/>
        </w:rPr>
        <w:t xml:space="preserve">Web Designer</w:t>
      </w:r>
      <w:r>
        <w:t xml:space="preserve">s in Egypt Cairo is integral to the nation’s digital transformation. As Egypt continues to invest in technology infrastructure and digital literacy programs,</w:t>
      </w:r>
      <w:r>
        <w:t xml:space="preserve"> </w:t>
      </w:r>
      <w:r>
        <w:rPr>
          <w:bCs/>
          <w:b/>
        </w:rPr>
        <w:t xml:space="preserve">Web Designer</w:t>
      </w:r>
      <w:r>
        <w:t xml:space="preserve">s must adapt to dynamic challenges while leveraging opportunities for growth. This</w:t>
      </w:r>
      <w:r>
        <w:t xml:space="preserve"> </w:t>
      </w:r>
      <w:r>
        <w:rPr>
          <w:bCs/>
          <w:b/>
        </w:rPr>
        <w:t xml:space="preserve">Abstract Academic</w:t>
      </w:r>
      <w:r>
        <w:t xml:space="preserve"> </w:t>
      </w:r>
      <w:r>
        <w:t xml:space="preserve">underscores the need for a holistic approach that combines technical proficiency, cultural sensitivity, and strategic thinking to thrive in Cairo’s evolving digital landscape. By addressing these aspects, this study aims to provide actionable insights for educators, policymakers, and professionals in the field of web design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2026-07-17T14:29:55Z</dcterms:created>
  <dcterms:modified xsi:type="dcterms:W3CDTF">2026-07-17T14:29:55Z</dcterms:modified>
</cp:coreProperties>
</file>

<file path=docProps/custom.xml><?xml version="1.0" encoding="utf-8"?>
<Properties xmlns="http://schemas.openxmlformats.org/officeDocument/2006/custom-properties" xmlns:vt="http://schemas.openxmlformats.org/officeDocument/2006/docPropsVTypes"/>
</file>