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47c2e8c20f14a3d601df20c24ca4f09d4c6e75b"/>
    <w:p>
      <w:pPr>
        <w:pStyle w:val="Heading1"/>
      </w:pPr>
      <w:r>
        <w:t xml:space="preserve">Abstract Academic Document: The Role of Web Designers in the Digital Economy of India Bangalore</w:t>
      </w:r>
    </w:p>
    <w:p>
      <w:pPr>
        <w:pStyle w:val="FirstParagraph"/>
      </w:pPr>
      <w:r>
        <w:rPr>
          <w:bCs/>
          <w:b/>
        </w:rPr>
        <w:t xml:space="preserve">Abstract:</w:t>
      </w:r>
    </w:p>
    <w:p>
      <w:pPr>
        <w:pStyle w:val="BodyText"/>
      </w:pPr>
      <w:r>
        <w:t xml:space="preserve">The digital revolution has fundamentally transformed global industries, and nowhere is this more evident than in the technology-driven city of Bangalore, India. As a hub for innovation and entrepreneurship, Bangalore has emerged as a critical center for web design professionals who play an indispensable role in shaping the digital landscape. This academic document explores the evolving role of</w:t>
      </w:r>
      <w:r>
        <w:t xml:space="preserve"> </w:t>
      </w:r>
      <w:r>
        <w:rPr>
          <w:bCs/>
          <w:b/>
        </w:rPr>
        <w:t xml:space="preserve">Web Designer</w:t>
      </w:r>
      <w:r>
        <w:t xml:space="preserve"> </w:t>
      </w:r>
      <w:r>
        <w:t xml:space="preserve">professionals within the context of</w:t>
      </w:r>
      <w:r>
        <w:t xml:space="preserve"> </w:t>
      </w:r>
      <w:r>
        <w:rPr>
          <w:bCs/>
          <w:b/>
        </w:rPr>
        <w:t xml:space="preserve">India Bangalore</w:t>
      </w:r>
      <w:r>
        <w:t xml:space="preserve">, analyzing their contributions, challenges, and future prospects in a rapidly growing tech ecosystem. The study underscores how these professionals are not only driving digital transformation but also aligning with global standards while addressing unique regional requirements.</w:t>
      </w:r>
    </w:p>
    <w:bookmarkStart w:id="20" w:name="Xc04bee90868eecdd8363ecc1dc4b2e80ba12b1d"/>
    <w:p>
      <w:pPr>
        <w:pStyle w:val="Heading2"/>
      </w:pPr>
      <w:r>
        <w:t xml:space="preserve">The Significance of Web Designers in India’s Digital Economy</w:t>
      </w:r>
    </w:p>
    <w:p>
      <w:pPr>
        <w:pStyle w:val="FirstParagraph"/>
      </w:pPr>
      <w:r>
        <w:t xml:space="preserve">Bangalore, often referred to as the “Silicon Valley of India,” is home to a thriving technology sector that includes IT services, e-commerce platforms, and startups. The demand for skilled</w:t>
      </w:r>
      <w:r>
        <w:t xml:space="preserve"> </w:t>
      </w:r>
      <w:r>
        <w:rPr>
          <w:bCs/>
          <w:b/>
        </w:rPr>
        <w:t xml:space="preserve">Web Designer</w:t>
      </w:r>
      <w:r>
        <w:t xml:space="preserve">s has surged in tandem with the expansion of digital infrastructure and the rise of internet-based businesses. Web designers in this region are pivotal in creating user-friendly interfaces, optimizing user experience (UX), and ensuring seamless integration across multiple devices. Their work directly impacts how businesses communicate with customers, compete globally, and adapt to local market dynamics.</w:t>
      </w:r>
    </w:p>
    <w:p>
      <w:pPr>
        <w:pStyle w:val="BodyText"/>
      </w:pPr>
      <w:r>
        <w:t xml:space="preserve">In</w:t>
      </w:r>
      <w:r>
        <w:t xml:space="preserve"> </w:t>
      </w:r>
      <w:r>
        <w:rPr>
          <w:bCs/>
          <w:b/>
        </w:rPr>
        <w:t xml:space="preserve">India Bangalore</w:t>
      </w:r>
      <w:r>
        <w:t xml:space="preserve">, web designers are tasked with addressing both global and hyper-local needs. For instance, multilingual support for regional languages like Kannada or Tamil is often required alongside English content. Additionally, the increasing reliance on mobile devices necessitates expertise in responsive design and mobile-first strategies. These unique demands position Bangalore’s web designers at the intersection of tradition and innovation.</w:t>
      </w:r>
    </w:p>
    <w:bookmarkEnd w:id="20"/>
    <w:bookmarkStart w:id="21" w:name="X8b447e9947030cc223ac5ffcc42b5b518eb9045"/>
    <w:p>
      <w:pPr>
        <w:pStyle w:val="Heading2"/>
      </w:pPr>
      <w:r>
        <w:t xml:space="preserve">Skills and Competencies Required for Web Designers in Bangalore</w:t>
      </w:r>
    </w:p>
    <w:p>
      <w:pPr>
        <w:pStyle w:val="FirstParagraph"/>
      </w:pPr>
      <w:r>
        <w:t xml:space="preserve">To thrive in</w:t>
      </w:r>
      <w:r>
        <w:t xml:space="preserve"> </w:t>
      </w:r>
      <w:r>
        <w:rPr>
          <w:bCs/>
          <w:b/>
        </w:rPr>
        <w:t xml:space="preserve">India Bangalore</w:t>
      </w:r>
      <w:r>
        <w:t xml:space="preserve">, a web designer must possess a diverse skill set that combines technical proficiency with creative problem-solving. Key competencies include mastery of design tools like Adobe XD, Figma, or Sketch; knowledge of front-end frameworks such as React.js or Angular; and an understanding of back-end technologies to collaborate effectively with developers. Proficiency in SEO (Search Engine Optimization) and accessibility standards is also critical for ensuring websites meet global benchmarks.</w:t>
      </w:r>
    </w:p>
    <w:p>
      <w:pPr>
        <w:pStyle w:val="BodyText"/>
      </w:pPr>
      <w:r>
        <w:t xml:space="preserve">Beyond technical skills, soft skills such as communication, project management, and cultural sensitivity are equally important. Web designers in Bangalore often work with multinational clients or startups targeting both Indian and international audiences. This necessitates an awareness of cultural nuances and the ability to balance aesthetic appeal with functional requirements.</w:t>
      </w:r>
    </w:p>
    <w:bookmarkEnd w:id="21"/>
    <w:bookmarkStart w:id="22" w:name="X1594cfaca62ec8b3d7f0c0bc6219ffdf4adbe71"/>
    <w:p>
      <w:pPr>
        <w:pStyle w:val="Heading2"/>
      </w:pPr>
      <w:r>
        <w:t xml:space="preserve">Challenges Faced by Web Designers in Bangalore</w:t>
      </w:r>
    </w:p>
    <w:p>
      <w:pPr>
        <w:pStyle w:val="FirstParagraph"/>
      </w:pPr>
      <w:r>
        <w:t xml:space="preserve">Despite the opportunities, web designers in</w:t>
      </w:r>
      <w:r>
        <w:t xml:space="preserve"> </w:t>
      </w:r>
      <w:r>
        <w:rPr>
          <w:bCs/>
          <w:b/>
        </w:rPr>
        <w:t xml:space="preserve">India Bangalore</w:t>
      </w:r>
      <w:r>
        <w:t xml:space="preserve"> </w:t>
      </w:r>
      <w:r>
        <w:t xml:space="preserve">encounter several challenges. One major issue is the highly competitive job market, which drives down wages and increases pressure to deliver high-quality work at a fast pace. Additionally, rapid technological advancements require continuous upskilling through courses or certifications. The informal nature of many freelance contracts can also lead to inconsistent income and limited benefits.</w:t>
      </w:r>
    </w:p>
    <w:p>
      <w:pPr>
        <w:pStyle w:val="BodyText"/>
      </w:pPr>
      <w:r>
        <w:t xml:space="preserve">Another challenge lies in addressing the digital divide within India. While Bangalore is a tech hub, many regions in the country still lack reliable internet access or digital literacy. Web designers must often navigate these disparities when creating solutions that cater to both urban and rural audiences, ensuring inclusivity without compromising on innovation.</w:t>
      </w:r>
    </w:p>
    <w:bookmarkEnd w:id="22"/>
    <w:bookmarkStart w:id="23" w:name="Xbfa871fb3c666e1eff8a775fbde0052aa08b97a"/>
    <w:p>
      <w:pPr>
        <w:pStyle w:val="Heading2"/>
      </w:pPr>
      <w:r>
        <w:t xml:space="preserve">Emerging Trends and Opportunities for Web Designers in Bangalore</w:t>
      </w:r>
    </w:p>
    <w:p>
      <w:pPr>
        <w:pStyle w:val="FirstParagraph"/>
      </w:pPr>
      <w:r>
        <w:t xml:space="preserve">The future of web design in</w:t>
      </w:r>
      <w:r>
        <w:t xml:space="preserve"> </w:t>
      </w:r>
      <w:r>
        <w:rPr>
          <w:bCs/>
          <w:b/>
        </w:rPr>
        <w:t xml:space="preserve">India Bangalore</w:t>
      </w:r>
      <w:r>
        <w:t xml:space="preserve"> </w:t>
      </w:r>
      <w:r>
        <w:t xml:space="preserve">is shaped by several transformative trends. Artificial intelligence (AI) and machine learning are increasingly being integrated into design processes, enabling personalized user experiences and automated layout adjustments. Augmented reality (AR) and virtual reality (VR) technologies also offer new avenues for creative exploration, particularly in sectors like e-commerce and real estate.</w:t>
      </w:r>
    </w:p>
    <w:p>
      <w:pPr>
        <w:pStyle w:val="BodyText"/>
      </w:pPr>
      <w:r>
        <w:t xml:space="preserve">Moreover, the rise of blockchain technology has introduced novel applications in web design, such as decentralized platforms and secure user authentication systems. Web designers in Bangalore are uniquely positioned to leverage these innovations due to the city’s robust ecosystem of tech incubators, venture capital funding, and collaborative spaces like co-working hubs.</w:t>
      </w:r>
    </w:p>
    <w:bookmarkEnd w:id="23"/>
    <w:bookmarkStart w:id="24" w:name="X56c7959f46b7d1b8e06ba9962265385ca0ded19"/>
    <w:p>
      <w:pPr>
        <w:pStyle w:val="Heading2"/>
      </w:pPr>
      <w:r>
        <w:t xml:space="preserve">Academic and Industry Collaboration for Skill Development</w:t>
      </w:r>
    </w:p>
    <w:p>
      <w:pPr>
        <w:pStyle w:val="FirstParagraph"/>
      </w:pPr>
      <w:r>
        <w:t xml:space="preserve">To bridge the gap between academia and industry, several institutions in</w:t>
      </w:r>
      <w:r>
        <w:t xml:space="preserve"> </w:t>
      </w:r>
      <w:r>
        <w:rPr>
          <w:bCs/>
          <w:b/>
        </w:rPr>
        <w:t xml:space="preserve">India Bangalore</w:t>
      </w:r>
      <w:r>
        <w:t xml:space="preserve"> </w:t>
      </w:r>
      <w:r>
        <w:t xml:space="preserve">have initiated programs tailored to the needs of web designers. Universities such as the Indian Institute of Science (IISc) and autonomous colleges like Christ University are integrating design thinking into their curricula, emphasizing both theoretical knowledge and hands-on practice.</w:t>
      </w:r>
    </w:p>
    <w:p>
      <w:pPr>
        <w:pStyle w:val="BodyText"/>
      </w:pPr>
      <w:r>
        <w:t xml:space="preserve">Industry partnerships further enhance this collaboration. For example, tech giants like Infosys and Wipro frequently conduct workshops or certification programs to upskill local talent. Additionally, online platforms such as Coursera and Udemy offer specialized courses that cater to the specific demands of the Bangalore market.</w:t>
      </w:r>
    </w:p>
    <w:bookmarkEnd w:id="24"/>
    <w:bookmarkStart w:id="25" w:name="X64df74854aa8b33d304d33ca24f687253cdc35c"/>
    <w:p>
      <w:pPr>
        <w:pStyle w:val="Heading2"/>
      </w:pPr>
      <w:r>
        <w:t xml:space="preserve">The Global Impact of Bangalore’s Web Design Community</w:t>
      </w:r>
    </w:p>
    <w:p>
      <w:pPr>
        <w:pStyle w:val="FirstParagraph"/>
      </w:pPr>
      <w:r>
        <w:t xml:space="preserve">Bangalore’s web design community has gained international recognition for its ability to merge creativity with technical rigor. Startups from this region are frequently featured in global tech competitions, and their digital solutions are adopted by enterprises worldwide. The city’s web designers also contribute to open-source projects, fostering a culture of knowledge-sharing that benefits the global design community.</w:t>
      </w:r>
    </w:p>
    <w:p>
      <w:pPr>
        <w:pStyle w:val="BodyText"/>
      </w:pPr>
      <w:r>
        <w:t xml:space="preserve">However, sustaining this momentum requires addressing systemic issues such as gender disparities in the tech sector and ensuring equitable access to education for underprivileged groups. By promoting diversity and inclusivity, Bangalore can further cement its status as a leader in digital innovation.</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Web Designer</w:t>
      </w:r>
      <w:r>
        <w:t xml:space="preserve">s in</w:t>
      </w:r>
      <w:r>
        <w:t xml:space="preserve"> </w:t>
      </w:r>
      <w:r>
        <w:rPr>
          <w:bCs/>
          <w:b/>
        </w:rPr>
        <w:t xml:space="preserve">India Bangalore</w:t>
      </w:r>
      <w:r>
        <w:t xml:space="preserve"> </w:t>
      </w:r>
      <w:r>
        <w:t xml:space="preserve">is both dynamic and transformative. As the city continues to evolve as a global tech epicenter, these professionals are instrumental in driving digital inclusivity, fostering innovation, and meeting the challenges of a rapidly changing world. An academic understanding of their contributions—through research, education, and policy-making—is essential to ensuring that Bangalore’s web design community remains at the forefront of global digital advancement. This document highlights the need for sustained investment in training programs, industry collaboration, and supportive policies to empower web designers in shaping a future where technology serves as a tool for equitable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India Bangalore</dc:title>
  <dc:creator/>
  <dc:language>en</dc:language>
  <cp:keywords/>
  <dcterms:created xsi:type="dcterms:W3CDTF">2026-07-20T16:36:12Z</dcterms:created>
  <dcterms:modified xsi:type="dcterms:W3CDTF">2026-07-20T16:36:12Z</dcterms:modified>
</cp:coreProperties>
</file>

<file path=docProps/custom.xml><?xml version="1.0" encoding="utf-8"?>
<Properties xmlns="http://schemas.openxmlformats.org/officeDocument/2006/custom-properties" xmlns:vt="http://schemas.openxmlformats.org/officeDocument/2006/docPropsVTypes"/>
</file>