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7e928d032c8a7d0c7832ab6616fa0d6016ba59a"/>
    <w:p>
      <w:pPr>
        <w:pStyle w:val="Heading1"/>
      </w:pPr>
      <w:r>
        <w:t xml:space="preserve">Abstract Academic Document: The Role and Relevance of Web Designers in India New Delhi</w:t>
      </w:r>
    </w:p>
    <w:p>
      <w:pPr>
        <w:pStyle w:val="FirstParagraph"/>
      </w:pPr>
      <w:r>
        <w:t xml:space="preserve">The field of web design has emerged as a critical component of modern digital ecosystems, particularly within urban centers like New Delhi, India. As one of the fastest-growing technology hubs in South Asia, New Delhi has witnessed a surge in demand for skilled web designers who can create visually appealing, user-friendly interfaces while aligning with the socio-cultural and economic dynamics of the region. This abstract academic document explores the multifaceted role of web designers in India’s capital city, emphasizing their contributions to technological innovation, business growth, and digital inclusion. It also examines the unique challenges and opportunities faced by professionals in this domain within the context of New Delhi’s evolving digital landscape.</w:t>
      </w:r>
    </w:p>
    <w:bookmarkStart w:id="20" w:name="Xaf09b9df657dccbca7a5a1a703640f22d1c28ae"/>
    <w:p>
      <w:pPr>
        <w:pStyle w:val="Heading2"/>
      </w:pPr>
      <w:r>
        <w:t xml:space="preserve">The Evolution of Web Designing in New Delhi</w:t>
      </w:r>
    </w:p>
    <w:p>
      <w:pPr>
        <w:pStyle w:val="FirstParagraph"/>
      </w:pPr>
      <w:r>
        <w:t xml:space="preserve">In recent years, India has transitioned from a predominantly offline economy to a digitally driven one, with web design playing a pivotal role in this transformation. New Delhi, as the political and administrative capital of India, serves as a nexus for government initiatives such as Digital India and Smart Cities Mission. These programs have underscored the importance of robust digital infrastructure, thereby increasing the demand for web designers who can develop scalable solutions tailored to both public and private sectors. The rise of startups in areas like e-commerce, fintech, and edtech has further amplified the need for skilled professionals capable of creating responsive websites that cater to diverse user bases.</w:t>
      </w:r>
    </w:p>
    <w:p>
      <w:pPr>
        <w:pStyle w:val="BodyText"/>
      </w:pPr>
      <w:r>
        <w:t xml:space="preserve">The academic curriculum in New Delhi has also evolved to reflect this growing demand. Institutions such as the Indian Institute of Technology (IIT) Delhi, National Institute of Design (NID), and numerous private colleges now offer specialized courses in web design, emphasizing not only technical proficiency but also creativity and user experience (UX) principles. These programs aim to equip students with skills ranging from front-end development using HTML/CSS/JavaScript to back-end frameworks like Node.js or Django, ensuring they are well-versed in both aesthetics and functionality.</w:t>
      </w:r>
    </w:p>
    <w:bookmarkEnd w:id="20"/>
    <w:bookmarkStart w:id="21" w:name="X4886b60de888d53f43c7f214940e9c686f70c18"/>
    <w:p>
      <w:pPr>
        <w:pStyle w:val="Heading2"/>
      </w:pPr>
      <w:r>
        <w:t xml:space="preserve">Key Responsibilities of Web Designers in New Delhi</w:t>
      </w:r>
    </w:p>
    <w:p>
      <w:pPr>
        <w:pStyle w:val="FirstParagraph"/>
      </w:pPr>
      <w:r>
        <w:t xml:space="preserve">A web designer in New Delhi is expected to fulfill a wide array of responsibilities that span technical execution, creative ideation, and strategic planning. These include:</w:t>
      </w:r>
    </w:p>
    <w:p>
      <w:pPr>
        <w:numPr>
          <w:ilvl w:val="0"/>
          <w:numId w:val="1001"/>
        </w:numPr>
        <w:pStyle w:val="Compact"/>
      </w:pPr>
      <w:r>
        <w:rPr>
          <w:bCs/>
          <w:b/>
        </w:rPr>
        <w:t xml:space="preserve">Designing Responsive Layouts:</w:t>
      </w:r>
      <w:r>
        <w:t xml:space="preserve"> </w:t>
      </w:r>
      <w:r>
        <w:t xml:space="preserve">Ensuring websites are optimized for various devices, including desktops, tablets, and smartphones.</w:t>
      </w:r>
    </w:p>
    <w:p>
      <w:pPr>
        <w:numPr>
          <w:ilvl w:val="0"/>
          <w:numId w:val="1001"/>
        </w:numPr>
        <w:pStyle w:val="Compact"/>
      </w:pPr>
      <w:r>
        <w:rPr>
          <w:bCs/>
          <w:b/>
        </w:rPr>
        <w:t xml:space="preserve">User Experience (UX) Optimization:</w:t>
      </w:r>
      <w:r>
        <w:t xml:space="preserve"> </w:t>
      </w:r>
      <w:r>
        <w:t xml:space="preserve">Conducting research to understand user behavior and preferences, thereby creating intuitive navigation systems and interactive elements.</w:t>
      </w:r>
    </w:p>
    <w:p>
      <w:pPr>
        <w:numPr>
          <w:ilvl w:val="0"/>
          <w:numId w:val="1001"/>
        </w:numPr>
        <w:pStyle w:val="Compact"/>
      </w:pPr>
      <w:r>
        <w:rPr>
          <w:bCs/>
          <w:b/>
        </w:rPr>
        <w:t xml:space="preserve">Coding and Development:</w:t>
      </w:r>
      <w:r>
        <w:t xml:space="preserve"> </w:t>
      </w:r>
      <w:r>
        <w:t xml:space="preserve">Implementing designs using programming languages such as JavaScript, React.js, or AngularJS while adhering to best practices in web accessibility.</w:t>
      </w:r>
    </w:p>
    <w:p>
      <w:pPr>
        <w:numPr>
          <w:ilvl w:val="0"/>
          <w:numId w:val="1001"/>
        </w:numPr>
        <w:pStyle w:val="Compact"/>
      </w:pPr>
      <w:r>
        <w:rPr>
          <w:bCs/>
          <w:b/>
        </w:rPr>
        <w:t xml:space="preserve">SEO Integration:</w:t>
      </w:r>
      <w:r>
        <w:t xml:space="preserve"> </w:t>
      </w:r>
      <w:r>
        <w:t xml:space="preserve">Collaborating with digital marketers to embed search engine optimization techniques that enhance website visibility on platforms like Google.</w:t>
      </w:r>
    </w:p>
    <w:p>
      <w:pPr>
        <w:numPr>
          <w:ilvl w:val="0"/>
          <w:numId w:val="1001"/>
        </w:numPr>
        <w:pStyle w:val="Compact"/>
      </w:pPr>
      <w:r>
        <w:rPr>
          <w:bCs/>
          <w:b/>
        </w:rPr>
        <w:t xml:space="preserve">Content Management Systems (CMS):</w:t>
      </w:r>
      <w:r>
        <w:t xml:space="preserve"> </w:t>
      </w:r>
      <w:r>
        <w:t xml:space="preserve">Utilizing tools like WordPress or Shopify to create dynamic websites that allow clients to manage content independently.</w:t>
      </w:r>
    </w:p>
    <w:p>
      <w:pPr>
        <w:pStyle w:val="FirstParagraph"/>
      </w:pPr>
      <w:r>
        <w:t xml:space="preserve">Beyond technical skills, web designers in New Delhi must also possess a deep understanding of local market trends. For instance, the prevalence of mobile internet usage in India necessitates mobile-first design approaches. Additionally, incorporating culturally relevant aesthetics—such as color palettes inspired by traditional Indian art or typography that resonates with multilingual audiences—can significantly enhance user engagement.</w:t>
      </w:r>
    </w:p>
    <w:bookmarkEnd w:id="21"/>
    <w:bookmarkStart w:id="22" w:name="X52ef45af44081d36c7a95e3146d5fbc04a167fd"/>
    <w:p>
      <w:pPr>
        <w:pStyle w:val="Heading2"/>
      </w:pPr>
      <w:r>
        <w:t xml:space="preserve">Challenges Faced by Web Designers in New Delhi</w:t>
      </w:r>
    </w:p>
    <w:p>
      <w:pPr>
        <w:pStyle w:val="FirstParagraph"/>
      </w:pPr>
      <w:r>
        <w:t xml:space="preserve">While the opportunities for web designers in New Delhi are vast, they are not without challenges. One of the primary hurdles is keeping pace with rapidly evolving technologies. The introduction of AI-driven design tools and emerging frameworks like Web3 necessitates continuous learning and adaptation. Moreover, the competitive nature of the industry often leads to project bidding wars, where freelancers or agencies must balance cost-effectiveness with quality.</w:t>
      </w:r>
    </w:p>
    <w:p>
      <w:pPr>
        <w:pStyle w:val="BodyText"/>
      </w:pPr>
      <w:r>
        <w:t xml:space="preserve">Another challenge lies in addressing the digital divide within India. While New Delhi is a tech-savvy metropolis, many regions across the country still lack reliable internet connectivity or digital literacy. Web designers in the capital must therefore ensure that their creations are inclusive, catering to both high-speed and low-bandwidth environments. This includes optimizing multimedia content for slower connections and designing interfaces that accommodate users with disabilities.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field offers immense potential for innovation. New Delhi’s proximity to government bodies, multinational corporations, and startup incubators makes it a fertile ground for experimentation. For example, web designers can leverage emerging trends such as augmented reality (AR) or virtual reality (VR) to create immersive experiences for clients in sectors like real estate or tourism. Additionally, the growing emphasis on sustainability has led to the development of eco-friendly web practices, such as minimizing server load and using energy-efficient coding techniques.</w:t>
      </w:r>
    </w:p>
    <w:p>
      <w:pPr>
        <w:pStyle w:val="BodyText"/>
      </w:pPr>
      <w:r>
        <w:t xml:space="preserve">Collaborations between academia and industry also present exciting opportunities. Universities in New Delhi are increasingly partnering with tech firms to establish research labs focused on cutting-edge web technologies. These partnerships enable students to gain hands-on experience while contributing to groundbreaking projects, thereby bridging the gap between theoretical knowledge and practical application.</w:t>
      </w:r>
    </w:p>
    <w:bookmarkEnd w:id="23"/>
    <w:bookmarkStart w:id="24" w:name="Xd083c8a8ca7899ba727b2105fe5d42102f5d278"/>
    <w:p>
      <w:pPr>
        <w:pStyle w:val="Heading2"/>
      </w:pPr>
      <w:r>
        <w:t xml:space="preserve">The Future of Web Designing in India New Delhi</w:t>
      </w:r>
    </w:p>
    <w:p>
      <w:pPr>
        <w:pStyle w:val="FirstParagraph"/>
      </w:pPr>
      <w:r>
        <w:t xml:space="preserve">Looking ahead, the role of a web designer in New Delhi is poised to become even more interdisciplinary. As artificial intelligence and machine learning integrate into web design processes, professionals will need to develop skills in data analysis and automation tools. Furthermore, the increasing emphasis on cybersecurity will require designers to prioritize secure coding practices and protect user data from potential threats.</w:t>
      </w:r>
    </w:p>
    <w:p>
      <w:pPr>
        <w:pStyle w:val="BodyText"/>
      </w:pPr>
      <w:r>
        <w:t xml:space="preserve">The government’s push for digital transformation, coupled with a burgeoning entrepreneurial ecosystem, ensures that New Delhi will remain a key player in shaping India’s digital future. Web designers who stay attuned to these trends while maintaining a strong foundation in both technical and creative domains will be well-positioned to thrive in this dynamic environment.</w:t>
      </w:r>
    </w:p>
    <w:bookmarkEnd w:id="24"/>
    <w:bookmarkStart w:id="25" w:name="conclusion"/>
    <w:p>
      <w:pPr>
        <w:pStyle w:val="Heading2"/>
      </w:pPr>
      <w:r>
        <w:t xml:space="preserve">Conclusion</w:t>
      </w:r>
    </w:p>
    <w:p>
      <w:pPr>
        <w:pStyle w:val="FirstParagraph"/>
      </w:pPr>
      <w:r>
        <w:t xml:space="preserve">In conclusion, the academic study of web designers in India New Delhi reveals a profession that is as much about technological innovation as it is about cultural relevance. As the capital city continues to emerge as a global hub for technology and creativity, the contributions of web designers will be instrumental in driving economic growth, fostering digital inclusion, and redefining India’s position on the world stage. By addressing challenges proactively and embracing opportunities for collaboration and learning, web designers in New Delhi are set to play a pivotal role in shaping the next era of digital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India New Delhi</dc:title>
  <dc:creator/>
  <dc:language>en</dc:language>
  <cp:keywords/>
  <dcterms:created xsi:type="dcterms:W3CDTF">2026-07-21T15:57:51Z</dcterms:created>
  <dcterms:modified xsi:type="dcterms:W3CDTF">2026-07-21T15:57:51Z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