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dfb8432c7f1c196c84c042c7e452a0a4c5f780"/>
    <w:p>
      <w:pPr>
        <w:pStyle w:val="Heading1"/>
      </w:pPr>
      <w:r>
        <w:t xml:space="preserve">Abstract Academic Document: The Role of Web Designers in Pakistan Islamabad</w:t>
      </w:r>
    </w:p>
    <w:p>
      <w:pPr>
        <w:pStyle w:val="FirstParagraph"/>
      </w:pPr>
      <w:r>
        <w:rPr>
          <w:bCs/>
          <w:b/>
        </w:rPr>
        <w:t xml:space="preserve">Abstract:</w:t>
      </w:r>
    </w:p>
    <w:p>
      <w:pPr>
        <w:pStyle w:val="BodyText"/>
      </w:pPr>
      <w:r>
        <w:t xml:space="preserve">In the rapidly evolving digital landscape, the role of a</w:t>
      </w:r>
      <w:r>
        <w:t xml:space="preserve"> </w:t>
      </w:r>
      <w:r>
        <w:rPr>
          <w:bCs/>
          <w:b/>
        </w:rPr>
        <w:t xml:space="preserve">Web Designer</w:t>
      </w:r>
      <w:r>
        <w:t xml:space="preserve"> </w:t>
      </w:r>
      <w:r>
        <w:t xml:space="preserve">has become indispensable for organizations and individuals seeking to establish a robust online presence. This</w:t>
      </w:r>
      <w:r>
        <w:t xml:space="preserve"> </w:t>
      </w:r>
      <w:r>
        <w:rPr>
          <w:iCs/>
          <w:i/>
        </w:rPr>
        <w:t xml:space="preserve">Abstract academic</w:t>
      </w:r>
      <w:r>
        <w:t xml:space="preserve"> </w:t>
      </w:r>
      <w:r>
        <w:t xml:space="preserve">document explores the significance of Web Designers in</w:t>
      </w:r>
      <w:r>
        <w:t xml:space="preserve"> </w:t>
      </w:r>
      <w:r>
        <w:rPr>
          <w:bCs/>
          <w:b/>
        </w:rPr>
        <w:t xml:space="preserve">Pakistan Islamabad</w:t>
      </w:r>
      <w:r>
        <w:t xml:space="preserve">, highlighting their contributions to technological advancement, economic growth, and cultural innovation. As the capital city of Pakistan, Islamabad has emerged as a hub for technology and design industries, offering unique opportunities and challenges for professionals in this field. This study examines the current state of web design practices in Islamabad, identifies key factors influencing its development, and discusses future trends that will shape the profession in this region.</w:t>
      </w:r>
    </w:p>
    <w:bookmarkStart w:id="20" w:name="introduction"/>
    <w:p>
      <w:pPr>
        <w:pStyle w:val="Heading2"/>
      </w:pPr>
      <w:r>
        <w:t xml:space="preserve">Introduction</w:t>
      </w:r>
    </w:p>
    <w:p>
      <w:pPr>
        <w:pStyle w:val="FirstParagraph"/>
      </w:pPr>
      <w:r>
        <w:t xml:space="preserve">The digital revolution has transformed how businesses operate globally, with a well-designed website serving as a critical component of success. In</w:t>
      </w:r>
      <w:r>
        <w:t xml:space="preserve"> </w:t>
      </w:r>
      <w:r>
        <w:rPr>
          <w:bCs/>
          <w:b/>
        </w:rPr>
        <w:t xml:space="preserve">Pakistan Islamabad</w:t>
      </w:r>
      <w:r>
        <w:t xml:space="preserve">, where technology and design are increasingly intertwined,</w:t>
      </w:r>
      <w:r>
        <w:t xml:space="preserve"> </w:t>
      </w:r>
      <w:r>
        <w:rPr>
          <w:bCs/>
          <w:b/>
        </w:rPr>
        <w:t xml:space="preserve">Web Designers</w:t>
      </w:r>
      <w:r>
        <w:t xml:space="preserve"> </w:t>
      </w:r>
      <w:r>
        <w:t xml:space="preserve">play a pivotal role in bridging the gap between user experience and business objectives. This document serves as an academic exploration of the field, addressing both theoretical and practical aspects of web design within the context of Islamabad’s unique socio-economic environment.</w:t>
      </w:r>
    </w:p>
    <w:p>
      <w:pPr>
        <w:pStyle w:val="BodyText"/>
      </w:pPr>
      <w:r>
        <w:t xml:space="preserve">Islamabad, known for its strategic location and growing IT infrastructure, has seen a surge in demand for skilled</w:t>
      </w:r>
      <w:r>
        <w:t xml:space="preserve"> </w:t>
      </w:r>
      <w:r>
        <w:rPr>
          <w:bCs/>
          <w:b/>
        </w:rPr>
        <w:t xml:space="preserve">Web Designers</w:t>
      </w:r>
      <w:r>
        <w:t xml:space="preserve">. From startups to government agencies, organizations are prioritizing digital presence to remain competitive. This shift underscores the need for a comprehensive understanding of the challenges and opportunities faced by Web Designers in this region.</w:t>
      </w:r>
    </w:p>
    <w:bookmarkEnd w:id="20"/>
    <w:bookmarkStart w:id="21" w:name="X28d571a563751ac4e3da46d70e9e58c7c92eebc"/>
    <w:p>
      <w:pPr>
        <w:pStyle w:val="Heading2"/>
      </w:pPr>
      <w:r>
        <w:t xml:space="preserve">The Relevance of Web Design in Pakistan Islamabad</w:t>
      </w:r>
    </w:p>
    <w:p>
      <w:pPr>
        <w:pStyle w:val="FirstParagraph"/>
      </w:pPr>
      <w:r>
        <w:rPr>
          <w:bCs/>
          <w:b/>
        </w:rPr>
        <w:t xml:space="preserve">Pakistan Islamabad</w:t>
      </w:r>
      <w:r>
        <w:t xml:space="preserve"> </w:t>
      </w:r>
      <w:r>
        <w:t xml:space="preserve">has become a focal point for technological innovation, with its proximity to international trade routes and access to high-speed internet fostering a dynamic ecosystem. The city’s academic institutions, such as the National University of Sciences and Technology (NUST) and the Institute of Business Administration (IBA), have also contributed to nurturing talent in web design. As a result,</w:t>
      </w:r>
      <w:r>
        <w:t xml:space="preserve"> </w:t>
      </w:r>
      <w:r>
        <w:rPr>
          <w:bCs/>
          <w:b/>
        </w:rPr>
        <w:t xml:space="preserve">Web Designers</w:t>
      </w:r>
      <w:r>
        <w:t xml:space="preserve"> </w:t>
      </w:r>
      <w:r>
        <w:t xml:space="preserve">are not only creating visually appealing interfaces but also ensuring functional efficiency, accessibility, and user engagement.</w:t>
      </w:r>
    </w:p>
    <w:p>
      <w:pPr>
        <w:pStyle w:val="BodyText"/>
      </w:pPr>
      <w:r>
        <w:t xml:space="preserve">The rise of e-commerce platforms and digital services in Islamabad has further amplified the demand for specialized Web Designers. Local businesses are increasingly investing in responsive websites that cater to both domestic and international audiences. This trend has led to a growing emphasis on cross-cultural design principles, ensuring that websites resonate with diverse user demographics.</w:t>
      </w:r>
    </w:p>
    <w:bookmarkEnd w:id="21"/>
    <w:bookmarkStart w:id="22" w:name="Xc306ae40f89e519dd97791a12b46c9c1218bbb9"/>
    <w:p>
      <w:pPr>
        <w:pStyle w:val="Heading2"/>
      </w:pPr>
      <w:r>
        <w:t xml:space="preserve">Challenges Faced by Web Designers in Islamabad</w:t>
      </w:r>
    </w:p>
    <w:p>
      <w:pPr>
        <w:pStyle w:val="FirstParagraph"/>
      </w:pPr>
      <w:r>
        <w:t xml:space="preserve">Despite the promising opportunities,</w:t>
      </w:r>
      <w:r>
        <w:t xml:space="preserve"> </w:t>
      </w:r>
      <w:r>
        <w:rPr>
          <w:bCs/>
          <w:b/>
        </w:rPr>
        <w:t xml:space="preserve">Web Designers</w:t>
      </w:r>
      <w:r>
        <w:t xml:space="preserve"> </w:t>
      </w:r>
      <w:r>
        <w:t xml:space="preserve">in Islamabad face several challenges. One of the primary issues is the lack of formalized training programs tailored to the region’s specific needs. While academic institutions offer design-related courses, many focus on theoretical knowledge rather than hands-on industry practices. This gap often leaves aspiring designers underprepared for real-world projects.</w:t>
      </w:r>
    </w:p>
    <w:p>
      <w:pPr>
        <w:pStyle w:val="BodyText"/>
      </w:pPr>
      <w:r>
        <w:t xml:space="preserve">Additionally,</w:t>
      </w:r>
      <w:r>
        <w:t xml:space="preserve"> </w:t>
      </w:r>
      <w:r>
        <w:rPr>
          <w:bCs/>
          <w:b/>
        </w:rPr>
        <w:t xml:space="preserve">Pakistan Islamabad</w:t>
      </w:r>
      <w:r>
        <w:t xml:space="preserve"> </w:t>
      </w:r>
      <w:r>
        <w:t xml:space="preserve">grapples with limited access to cutting-edge tools and software that are essential for modern web development. While international platforms like Adobe XD and Figma are widely used globally, their adoption in local contexts may be hindered by cost or awareness. Furthermore, the rapid pace of technological advancement requires continuous learning, which can be challenging for professionals in a resource-constrained environment.</w:t>
      </w:r>
    </w:p>
    <w:bookmarkEnd w:id="22"/>
    <w:bookmarkStart w:id="23" w:name="X045a69f8cafe10838ec8a53ffb0f9fdd643f31d"/>
    <w:p>
      <w:pPr>
        <w:pStyle w:val="Heading2"/>
      </w:pPr>
      <w:r>
        <w:t xml:space="preserve">Opportunities for Web Designers in Islamabad</w:t>
      </w:r>
    </w:p>
    <w:p>
      <w:pPr>
        <w:pStyle w:val="FirstParagraph"/>
      </w:pPr>
      <w:r>
        <w:t xml:space="preserve">Despite these challenges,</w:t>
      </w:r>
      <w:r>
        <w:t xml:space="preserve"> </w:t>
      </w:r>
      <w:r>
        <w:rPr>
          <w:bCs/>
          <w:b/>
        </w:rPr>
        <w:t xml:space="preserve">Pakistan Islamabad</w:t>
      </w:r>
      <w:r>
        <w:t xml:space="preserve"> </w:t>
      </w:r>
      <w:r>
        <w:t xml:space="preserve">presents numerous opportunities for</w:t>
      </w:r>
      <w:r>
        <w:t xml:space="preserve"> </w:t>
      </w:r>
      <w:r>
        <w:rPr>
          <w:bCs/>
          <w:b/>
        </w:rPr>
        <w:t xml:space="preserve">Web Designers</w:t>
      </w:r>
      <w:r>
        <w:t xml:space="preserve">. The city’s growing tech sector has attracted both domestic and international investors, creating a demand for skilled professionals. Government initiatives such as the Pakistan Software Export Board (PSEB) have also aimed to promote digital entrepreneurship, offering financial incentives and mentorship programs.</w:t>
      </w:r>
    </w:p>
    <w:p>
      <w:pPr>
        <w:pStyle w:val="BodyText"/>
      </w:pPr>
      <w:r>
        <w:t xml:space="preserve">Collaborations between academic institutions and industry players are another avenue for growth. For example, workshops hosted by Islamabad-based tech incubators like</w:t>
      </w:r>
      <w:r>
        <w:t xml:space="preserve"> </w:t>
      </w:r>
      <w:r>
        <w:rPr>
          <w:iCs/>
          <w:i/>
        </w:rPr>
        <w:t xml:space="preserve">Innovera</w:t>
      </w:r>
      <w:r>
        <w:t xml:space="preserve"> </w:t>
      </w:r>
      <w:r>
        <w:t xml:space="preserve">and</w:t>
      </w:r>
      <w:r>
        <w:t xml:space="preserve"> </w:t>
      </w:r>
      <w:r>
        <w:rPr>
          <w:iCs/>
          <w:i/>
        </w:rPr>
        <w:t xml:space="preserve">Sector F</w:t>
      </w:r>
      <w:r>
        <w:t xml:space="preserve"> </w:t>
      </w:r>
      <w:r>
        <w:t xml:space="preserve">have enabled Web Designers to network with potential employers while honing their skills. These partnerships also facilitate the development of open-source projects that align with local market needs.</w:t>
      </w:r>
    </w:p>
    <w:bookmarkEnd w:id="23"/>
    <w:bookmarkStart w:id="24" w:name="X4051414924b1efd8ee3e973cf738e58aca53afa"/>
    <w:p>
      <w:pPr>
        <w:pStyle w:val="Heading2"/>
      </w:pPr>
      <w:r>
        <w:t xml:space="preserve">The Impact of Web Design on Economic Growth in Islamabad</w:t>
      </w:r>
    </w:p>
    <w:p>
      <w:pPr>
        <w:pStyle w:val="FirstParagraph"/>
      </w:pPr>
      <w:r>
        <w:rPr>
          <w:bCs/>
          <w:b/>
        </w:rPr>
        <w:t xml:space="preserve">Web Designers</w:t>
      </w:r>
      <w:r>
        <w:t xml:space="preserve"> </w:t>
      </w:r>
      <w:r>
        <w:t xml:space="preserve">contribute significantly to Islamabad’s economy by supporting small and medium-sized enterprises (SMEs) through cost-effective digital solutions. A well-designed website can enhance a business’s visibility, attract global customers, and streamline operations. This is particularly crucial for industries such as tourism, agriculture, and education in</w:t>
      </w:r>
      <w:r>
        <w:t xml:space="preserve"> </w:t>
      </w:r>
      <w:r>
        <w:rPr>
          <w:bCs/>
          <w:b/>
        </w:rPr>
        <w:t xml:space="preserve">Pakistan Islamabad</w:t>
      </w:r>
      <w:r>
        <w:t xml:space="preserve">, which are increasingly leveraging digital platforms to expand their reach.</w:t>
      </w:r>
    </w:p>
    <w:p>
      <w:pPr>
        <w:pStyle w:val="BodyText"/>
      </w:pPr>
      <w:r>
        <w:t xml:space="preserve">Moreover, the rise of freelancing platforms like Upwork and Fiverr has allowed Web Designers in Islamabad to compete globally. By showcasing their portfolios on international marketplaces, local designers can secure projects that not only generate income but also elevate Pakistan’s reputation as a hub for creative professionals.</w:t>
      </w:r>
    </w:p>
    <w:bookmarkEnd w:id="24"/>
    <w:bookmarkStart w:id="25" w:name="X9c21f115bac5b4fa1ad303aa6375e186243ef77"/>
    <w:p>
      <w:pPr>
        <w:pStyle w:val="Heading2"/>
      </w:pPr>
      <w:r>
        <w:t xml:space="preserve">FUTURE TRENDS AND EDUCATIONAL IMPLICATIONS</w:t>
      </w:r>
    </w:p>
    <w:p>
      <w:pPr>
        <w:pStyle w:val="FirstParagraph"/>
      </w:pPr>
      <w:r>
        <w:t xml:space="preserve">The future of web design in</w:t>
      </w:r>
      <w:r>
        <w:t xml:space="preserve"> </w:t>
      </w:r>
      <w:r>
        <w:rPr>
          <w:bCs/>
          <w:b/>
        </w:rPr>
        <w:t xml:space="preserve">Pakistan Islamabad</w:t>
      </w:r>
      <w:r>
        <w:t xml:space="preserve"> </w:t>
      </w:r>
      <w:r>
        <w:t xml:space="preserve">is likely to be shaped by emerging technologies such as artificial intelligence (AI), augmented reality (AR), and voice-based interfaces. These innovations will require</w:t>
      </w:r>
      <w:r>
        <w:t xml:space="preserve"> </w:t>
      </w:r>
      <w:r>
        <w:rPr>
          <w:bCs/>
          <w:b/>
        </w:rPr>
        <w:t xml:space="preserve">Web Designers</w:t>
      </w:r>
      <w:r>
        <w:t xml:space="preserve"> </w:t>
      </w:r>
      <w:r>
        <w:t xml:space="preserve">to adapt their skills continuously. For instance, AI-driven tools can automate routine tasks like image optimization or content generation, allowing designers to focus on strategic aspects of user experience.</w:t>
      </w:r>
    </w:p>
    <w:p>
      <w:pPr>
        <w:pStyle w:val="BodyText"/>
      </w:pPr>
      <w:r>
        <w:t xml:space="preserve">To keep pace with these trends, academic institutions in Islamabad must update their curricula to include courses on interactive design, data analytics for web performance, and ethical considerations in digital spaces. This will ensure that graduates are equipped with the skills necessary to thrive in a competitive market.</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Web Designers</w:t>
      </w:r>
      <w:r>
        <w:t xml:space="preserve"> </w:t>
      </w:r>
      <w:r>
        <w:t xml:space="preserve">is central to the digital transformation of</w:t>
      </w:r>
      <w:r>
        <w:t xml:space="preserve"> </w:t>
      </w:r>
      <w:r>
        <w:rPr>
          <w:bCs/>
          <w:b/>
        </w:rPr>
        <w:t xml:space="preserve">Pakistan Islamabad</w:t>
      </w:r>
      <w:r>
        <w:t xml:space="preserve">. As an academic exploration, this document has highlighted the unique challenges and opportunities faced by professionals in this field. By fostering collaboration between academia, industry, and government stakeholders, Islamabad can position itself as a leader in web design innovation. Future research should focus on developing localized frameworks for training and upskilling</w:t>
      </w:r>
      <w:r>
        <w:t xml:space="preserve"> </w:t>
      </w:r>
      <w:r>
        <w:rPr>
          <w:bCs/>
          <w:b/>
        </w:rPr>
        <w:t xml:space="preserve">Web Designers</w:t>
      </w:r>
      <w:r>
        <w:t xml:space="preserve">, ensuring their continued contribution to Pakistan’s digital economy.</w:t>
      </w:r>
    </w:p>
    <w:p>
      <w:pPr>
        <w:pStyle w:val="BodyText"/>
      </w:pPr>
      <w:r>
        <w:rPr>
          <w:iCs/>
          <w:i/>
        </w:rPr>
        <w:t xml:space="preserve">This abstract academic document underscores the importance of recognizing</w:t>
      </w:r>
      <w:r>
        <w:rPr>
          <w:iCs/>
          <w:i/>
        </w:rPr>
        <w:t xml:space="preserve"> </w:t>
      </w:r>
      <w:r>
        <w:rPr>
          <w:bCs/>
          <w:b/>
          <w:iCs/>
          <w:i/>
        </w:rPr>
        <w:t xml:space="preserve">Web Designers</w:t>
      </w:r>
      <w:r>
        <w:rPr>
          <w:iCs/>
          <w:i/>
        </w:rPr>
        <w:t xml:space="preserve"> </w:t>
      </w:r>
      <w:r>
        <w:rPr>
          <w:iCs/>
          <w:i/>
        </w:rPr>
        <w:t xml:space="preserve">as key drivers of technological and economic progress in</w:t>
      </w:r>
      <w:r>
        <w:rPr>
          <w:iCs/>
          <w:i/>
        </w:rPr>
        <w:t xml:space="preserve"> </w:t>
      </w:r>
      <w:r>
        <w:rPr>
          <w:bCs/>
          <w:b/>
          <w:iCs/>
          <w:i/>
        </w:rPr>
        <w:t xml:space="preserve">Pakistan Islamabad</w:t>
      </w:r>
      <w:r>
        <w:rPr>
          <w:iCs/>
          <w:i/>
        </w:rPr>
        <w:t xml:space="preserve">. By addressing current limitations and embracing future opportunities, the city can unlock its full potential in the global digital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Pakistan Islamabad</dc:title>
  <dc:creator/>
  <dc:language>en</dc:language>
  <cp:keywords/>
  <dcterms:created xsi:type="dcterms:W3CDTF">2026-07-23T02:24:05Z</dcterms:created>
  <dcterms:modified xsi:type="dcterms:W3CDTF">2026-07-23T02:24:05Z</dcterms:modified>
</cp:coreProperties>
</file>

<file path=docProps/custom.xml><?xml version="1.0" encoding="utf-8"?>
<Properties xmlns="http://schemas.openxmlformats.org/officeDocument/2006/custom-properties" xmlns:vt="http://schemas.openxmlformats.org/officeDocument/2006/docPropsVTypes"/>
</file>