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aff5f84703fbdc51f38680a2b9910ff5c154906"/>
    <w:p>
      <w:pPr>
        <w:pStyle w:val="Heading1"/>
      </w:pPr>
      <w:r>
        <w:t xml:space="preserve">Abstract Academic Document: The Role of a Web Designer in the Context of Singapore Singapore</w:t>
      </w:r>
    </w:p>
    <w:p>
      <w:pPr>
        <w:pStyle w:val="FirstParagraph"/>
      </w:pPr>
      <w:r>
        <w:rPr>
          <w:bCs/>
          <w:b/>
        </w:rPr>
        <w:t xml:space="preserve">Abstract:</w:t>
      </w:r>
    </w:p>
    <w:p>
      <w:pPr>
        <w:pStyle w:val="BodyText"/>
      </w:pPr>
      <w:r>
        <w:t xml:space="preserve">The role of a Web Designer has evolved significantly in the digital age, becoming an integral component of modern business strategies. This academic abstract explores the multifaceted responsibilities, challenges, and opportunities faced by Web Designers in Singapore—specifically within the unique socio-economic and technological landscape of Singapore Singapore. As a global hub for innovation and technology, Singapore presents a dynamic environment where Web Designers must navigate cultural diversity, regulatory frameworks, and competitive market demands to create impactful digital experiences.</w:t>
      </w:r>
    </w:p>
    <w:bookmarkStart w:id="20" w:name="X278469d09916f9897631b8ac7c9f6bd460f730f"/>
    <w:p>
      <w:pPr>
        <w:pStyle w:val="Heading2"/>
      </w:pPr>
      <w:r>
        <w:t xml:space="preserve">The Significance of Web Design in Modern Business</w:t>
      </w:r>
    </w:p>
    <w:p>
      <w:pPr>
        <w:pStyle w:val="FirstParagraph"/>
      </w:pPr>
      <w:r>
        <w:t xml:space="preserve">In today’s interconnected world, the Internet serves as the primary medium for business communication, customer engagement, and brand visibility. A Web Designer plays a pivotal role in shaping this digital presence by crafting websites that are not only aesthetically pleasing but also functional, user-friendly, and aligned with business objectives. In Singapore Singapore—a city-state renowned for its advanced infrastructure and tech-savvy population—Web Designers are tasked with developing solutions tailored to both local and international audiences.</w:t>
      </w:r>
    </w:p>
    <w:p>
      <w:pPr>
        <w:pStyle w:val="BodyText"/>
      </w:pPr>
      <w:r>
        <w:t xml:space="preserve">Web Designers in Singapore must balance creativity with technical expertise. Their work spans across multiple domains, including user interface (UI) design, user experience (UX) optimization, responsive design for mobile and desktop platforms, and integration of multimedia elements. Additionally, they are often required to collaborate with developers, marketers, and business stakeholders to ensure that websites align with broader organizational goals.</w:t>
      </w:r>
    </w:p>
    <w:bookmarkEnd w:id="20"/>
    <w:bookmarkStart w:id="21" w:name="Xf6164672233c2321a2f6b9a5ae0aefac88013e9"/>
    <w:p>
      <w:pPr>
        <w:pStyle w:val="Heading2"/>
      </w:pPr>
      <w:r>
        <w:t xml:space="preserve">Key Responsibilities of a Web Designer in Singapore</w:t>
      </w:r>
    </w:p>
    <w:p>
      <w:pPr>
        <w:pStyle w:val="FirstParagraph"/>
      </w:pPr>
      <w:r>
        <w:t xml:space="preserve">The responsibilities of a Web Designer in Singapore extend beyond the creation of visually appealing layouts. They include:</w:t>
      </w:r>
    </w:p>
    <w:p>
      <w:pPr>
        <w:numPr>
          <w:ilvl w:val="0"/>
          <w:numId w:val="1001"/>
        </w:numPr>
        <w:pStyle w:val="Compact"/>
      </w:pPr>
      <w:r>
        <w:rPr>
          <w:bCs/>
          <w:b/>
        </w:rPr>
        <w:t xml:space="preserve">User-Centered Design:</w:t>
      </w:r>
      <w:r>
        <w:t xml:space="preserve"> </w:t>
      </w:r>
      <w:r>
        <w:t xml:space="preserve">Conducting user research and usability testing to ensure websites meet the needs of diverse audiences, including Singapore’s multicultural population.</w:t>
      </w:r>
    </w:p>
    <w:p>
      <w:pPr>
        <w:numPr>
          <w:ilvl w:val="0"/>
          <w:numId w:val="1001"/>
        </w:numPr>
        <w:pStyle w:val="Compact"/>
      </w:pPr>
      <w:r>
        <w:rPr>
          <w:bCs/>
          <w:b/>
        </w:rPr>
        <w:t xml:space="preserve">Cross-Platform Compatibility:</w:t>
      </w:r>
      <w:r>
        <w:t xml:space="preserve"> </w:t>
      </w:r>
      <w:r>
        <w:t xml:space="preserve">Ensuring websites are optimized for various devices, browsers, and screen resolutions to provide a seamless experience for users in Singapore’s highly digital society.</w:t>
      </w:r>
    </w:p>
    <w:p>
      <w:pPr>
        <w:numPr>
          <w:ilvl w:val="0"/>
          <w:numId w:val="1001"/>
        </w:numPr>
        <w:pStyle w:val="Compact"/>
      </w:pPr>
      <w:r>
        <w:rPr>
          <w:bCs/>
          <w:b/>
        </w:rPr>
        <w:t xml:space="preserve">Cultural Sensitivity:</w:t>
      </w:r>
      <w:r>
        <w:t xml:space="preserve"> </w:t>
      </w:r>
      <w:r>
        <w:t xml:space="preserve">Incorporating culturally relevant design elements that resonate with Singapore’s multiethnic community (e.g., Chinese, Malay, Indian) while appealing to global visitors.</w:t>
      </w:r>
    </w:p>
    <w:p>
      <w:pPr>
        <w:numPr>
          <w:ilvl w:val="0"/>
          <w:numId w:val="1001"/>
        </w:numPr>
        <w:pStyle w:val="Compact"/>
      </w:pPr>
      <w:r>
        <w:rPr>
          <w:bCs/>
          <w:b/>
        </w:rPr>
        <w:t xml:space="preserve">Compliance with Regulations:</w:t>
      </w:r>
      <w:r>
        <w:t xml:space="preserve"> </w:t>
      </w:r>
      <w:r>
        <w:t xml:space="preserve">Adhering to Singapore-specific legal frameworks such as the Personal Data Protection Act (PDPA) and Cybersecurity Standards to safeguard user data and ensure secure digital interactions.</w:t>
      </w:r>
    </w:p>
    <w:p>
      <w:pPr>
        <w:pStyle w:val="FirstParagraph"/>
      </w:pPr>
      <w:r>
        <w:t xml:space="preserve">Moreover, Web Designers in Singapore must stay abreast of emerging trends such as artificial intelligence (AI)-driven design tools, voice search optimization, and sustainable web practices. These advancements demand continuous learning and adaptation to maintain relevance in a rapidly evolving field.</w:t>
      </w:r>
    </w:p>
    <w:bookmarkEnd w:id="21"/>
    <w:bookmarkStart w:id="22" w:name="Xedcb9bd2535e8e5b5ae9423cc8eb173b4ba9ade"/>
    <w:p>
      <w:pPr>
        <w:pStyle w:val="Heading2"/>
      </w:pPr>
      <w:r>
        <w:t xml:space="preserve">Trends Shaping the Web Design Landscape in Singapore</w:t>
      </w:r>
    </w:p>
    <w:p>
      <w:pPr>
        <w:pStyle w:val="FirstParagraph"/>
      </w:pPr>
      <w:r>
        <w:t xml:space="preserve">Singapore’s position as a global tech leader has fostered an environment where innovation thrives. This has directly influenced the trends that Web Designers must navigate, including:</w:t>
      </w:r>
    </w:p>
    <w:p>
      <w:pPr>
        <w:numPr>
          <w:ilvl w:val="0"/>
          <w:numId w:val="1002"/>
        </w:numPr>
        <w:pStyle w:val="Compact"/>
      </w:pPr>
      <w:r>
        <w:rPr>
          <w:bCs/>
          <w:b/>
        </w:rPr>
        <w:t xml:space="preserve">Responsive and Adaptive Design:</w:t>
      </w:r>
      <w:r>
        <w:t xml:space="preserve"> </w:t>
      </w:r>
      <w:r>
        <w:t xml:space="preserve">With the proliferation of smartphones and tablets in Singapore, Web Designers prioritize mobile-first approaches to ensure optimal performance across all devices.</w:t>
      </w:r>
    </w:p>
    <w:p>
      <w:pPr>
        <w:numPr>
          <w:ilvl w:val="0"/>
          <w:numId w:val="1002"/>
        </w:numPr>
        <w:pStyle w:val="Compact"/>
      </w:pPr>
      <w:r>
        <w:rPr>
          <w:bCs/>
          <w:b/>
        </w:rPr>
        <w:t xml:space="preserve">E-Commerce Integration:</w:t>
      </w:r>
      <w:r>
        <w:t xml:space="preserve"> </w:t>
      </w:r>
      <w:r>
        <w:t xml:space="preserve">As Singapore’s digital economy grows (e.g., through initiatives like the Smart Nation program), Web Designers are increasingly tasked with creating e-commerce platforms that support seamless transactions and personalized user experiences.</w:t>
      </w:r>
    </w:p>
    <w:p>
      <w:pPr>
        <w:numPr>
          <w:ilvl w:val="0"/>
          <w:numId w:val="1002"/>
        </w:numPr>
        <w:pStyle w:val="Compact"/>
      </w:pPr>
      <w:r>
        <w:rPr>
          <w:bCs/>
          <w:b/>
        </w:rPr>
        <w:t xml:space="preserve">Sustainability in Design:</w:t>
      </w:r>
      <w:r>
        <w:t xml:space="preserve"> </w:t>
      </w:r>
      <w:r>
        <w:t xml:space="preserve">Sustainability has become a key focus for businesses in Singapore. Web Designers are incorporating eco-friendly practices such as reducing page load times, minimizing energy consumption through efficient coding, and using green hosting services.</w:t>
      </w:r>
    </w:p>
    <w:p>
      <w:pPr>
        <w:numPr>
          <w:ilvl w:val="0"/>
          <w:numId w:val="1002"/>
        </w:numPr>
        <w:pStyle w:val="Compact"/>
      </w:pPr>
      <w:r>
        <w:rPr>
          <w:bCs/>
          <w:b/>
        </w:rPr>
        <w:t xml:space="preserve">Leveraging Local Languages and Cultures:</w:t>
      </w:r>
      <w:r>
        <w:t xml:space="preserve"> </w:t>
      </w:r>
      <w:r>
        <w:t xml:space="preserve">Given Singapore’s multilingual population (English, Mandarin, Malay, Tamil), Web Designers must create content that is accessible to users across linguistic boundaries. This includes implementing multilingual support and culturally appropriate visuals.</w:t>
      </w:r>
    </w:p>
    <w:p>
      <w:pPr>
        <w:pStyle w:val="FirstParagraph"/>
      </w:pPr>
      <w:r>
        <w:t xml:space="preserve">The government of Singapore has also played a role in shaping these trends through policies such as the National Digital Economy Strategy 2025, which emphasizes digital transformation and innovation. Web Designers must align their work with these initiatives to contribute effectively to Singapore’s vision of becoming a smart, connected society.</w:t>
      </w:r>
    </w:p>
    <w:bookmarkEnd w:id="22"/>
    <w:bookmarkStart w:id="23" w:name="X920d2402852ef3ab2207f0a7951289b6deaf194"/>
    <w:p>
      <w:pPr>
        <w:pStyle w:val="Heading2"/>
      </w:pPr>
      <w:r>
        <w:t xml:space="preserve">Challenges Faced by Web Designers in Singapore</w:t>
      </w:r>
    </w:p>
    <w:p>
      <w:pPr>
        <w:pStyle w:val="FirstParagraph"/>
      </w:pPr>
      <w:r>
        <w:t xml:space="preserve">While the opportunities for Web Designers in Singapore are abundant, several challenges exist:</w:t>
      </w:r>
    </w:p>
    <w:p>
      <w:pPr>
        <w:numPr>
          <w:ilvl w:val="0"/>
          <w:numId w:val="1003"/>
        </w:numPr>
        <w:pStyle w:val="Compact"/>
      </w:pPr>
      <w:r>
        <w:rPr>
          <w:bCs/>
          <w:b/>
        </w:rPr>
        <w:t xml:space="preserve">High Competition:</w:t>
      </w:r>
      <w:r>
        <w:t xml:space="preserve"> </w:t>
      </w:r>
      <w:r>
        <w:t xml:space="preserve">The demand for skilled Web Designers is high, leading to a competitive job market where professionals must continuously upskill to remain employable.</w:t>
      </w:r>
    </w:p>
    <w:p>
      <w:pPr>
        <w:numPr>
          <w:ilvl w:val="0"/>
          <w:numId w:val="1003"/>
        </w:numPr>
        <w:pStyle w:val="Compact"/>
      </w:pPr>
      <w:r>
        <w:rPr>
          <w:bCs/>
          <w:b/>
        </w:rPr>
        <w:t xml:space="preserve">Cultural and Linguistic Diversity:</w:t>
      </w:r>
      <w:r>
        <w:t xml:space="preserve"> </w:t>
      </w:r>
      <w:r>
        <w:t xml:space="preserve">Designing websites that cater to Singapore’s diverse population requires a deep understanding of cultural nuances, which can be complex and time-consuming.</w:t>
      </w:r>
    </w:p>
    <w:p>
      <w:pPr>
        <w:numPr>
          <w:ilvl w:val="0"/>
          <w:numId w:val="1003"/>
        </w:numPr>
        <w:pStyle w:val="Compact"/>
      </w:pPr>
      <w:r>
        <w:rPr>
          <w:bCs/>
          <w:b/>
        </w:rPr>
        <w:t xml:space="preserve">Rapid Technological Advancements:</w:t>
      </w:r>
      <w:r>
        <w:t xml:space="preserve"> </w:t>
      </w:r>
      <w:r>
        <w:t xml:space="preserve">Keeping pace with emerging technologies such as augmented reality (AR), virtual reality (VR), and AI-driven design tools demands significant investment in education and training.</w:t>
      </w:r>
    </w:p>
    <w:p>
      <w:pPr>
        <w:numPr>
          <w:ilvl w:val="0"/>
          <w:numId w:val="1003"/>
        </w:numPr>
        <w:pStyle w:val="Compact"/>
      </w:pPr>
      <w:r>
        <w:rPr>
          <w:bCs/>
          <w:b/>
        </w:rPr>
        <w:t xml:space="preserve">Regulatory Compliance:</w:t>
      </w:r>
      <w:r>
        <w:t xml:space="preserve"> </w:t>
      </w:r>
      <w:r>
        <w:t xml:space="preserve">Adhering to Singapore’s strict data protection laws adds an extra layer of complexity to the design process, requiring collaboration with legal experts.</w:t>
      </w:r>
    </w:p>
    <w:p>
      <w:pPr>
        <w:pStyle w:val="FirstParagraph"/>
      </w:pPr>
      <w:r>
        <w:t xml:space="preserve">Despite these challenges, the field offers immense potential for growth and innovation. Web Designers who can effectively navigate these complexities are well-positioned to thrive in Singapore’s dynamic tech ecosystem.</w:t>
      </w:r>
    </w:p>
    <w:bookmarkEnd w:id="23"/>
    <w:bookmarkStart w:id="24" w:name="Xb7b37031857a664d2f0cf8219b11cefe7057f69"/>
    <w:p>
      <w:pPr>
        <w:pStyle w:val="Heading2"/>
      </w:pPr>
      <w:r>
        <w:t xml:space="preserve">Opportunities for Web Designers in Singapore</w:t>
      </w:r>
    </w:p>
    <w:p>
      <w:pPr>
        <w:pStyle w:val="FirstParagraph"/>
      </w:pPr>
      <w:r>
        <w:t xml:space="preserve">Singapore provides a unique environment for Web Designers to innovate and contribute to the nation’s digital transformation. Opportunities include:</w:t>
      </w:r>
    </w:p>
    <w:p>
      <w:pPr>
        <w:numPr>
          <w:ilvl w:val="0"/>
          <w:numId w:val="1004"/>
        </w:numPr>
        <w:pStyle w:val="Compact"/>
      </w:pPr>
      <w:r>
        <w:rPr>
          <w:bCs/>
          <w:b/>
        </w:rPr>
        <w:t xml:space="preserve">Participation in Smart Nation Initiatives:</w:t>
      </w:r>
      <w:r>
        <w:t xml:space="preserve"> </w:t>
      </w:r>
      <w:r>
        <w:t xml:space="preserve">Collaborating with government agencies and private sector organizations on projects that enhance public services, such as healthcare, education, and transportation through digital platforms.</w:t>
      </w:r>
    </w:p>
    <w:p>
      <w:pPr>
        <w:numPr>
          <w:ilvl w:val="0"/>
          <w:numId w:val="1004"/>
        </w:numPr>
        <w:pStyle w:val="Compact"/>
      </w:pPr>
      <w:r>
        <w:rPr>
          <w:bCs/>
          <w:b/>
        </w:rPr>
        <w:t xml:space="preserve">Growth in Startups and SMEs:</w:t>
      </w:r>
      <w:r>
        <w:t xml:space="preserve"> </w:t>
      </w:r>
      <w:r>
        <w:t xml:space="preserve">The rise of startups in Singapore’s entrepreneurial ecosystem has created a demand for Web Designers who can develop cost-effective yet impactful websites for small businesses.</w:t>
      </w:r>
    </w:p>
    <w:p>
      <w:pPr>
        <w:numPr>
          <w:ilvl w:val="0"/>
          <w:numId w:val="1004"/>
        </w:numPr>
        <w:pStyle w:val="Compact"/>
      </w:pPr>
      <w:r>
        <w:rPr>
          <w:bCs/>
          <w:b/>
        </w:rPr>
        <w:t xml:space="preserve">Global Reach:</w:t>
      </w:r>
      <w:r>
        <w:t xml:space="preserve"> </w:t>
      </w:r>
      <w:r>
        <w:t xml:space="preserve">Singapore’s strategic location as a global business hub allows Web Designers to work with international clients, expanding their professional networks and skill sets.</w:t>
      </w:r>
    </w:p>
    <w:p>
      <w:pPr>
        <w:numPr>
          <w:ilvl w:val="0"/>
          <w:numId w:val="1004"/>
        </w:numPr>
        <w:pStyle w:val="Compact"/>
      </w:pPr>
      <w:r>
        <w:rPr>
          <w:bCs/>
          <w:b/>
        </w:rPr>
        <w:t xml:space="preserve">Access to Professional Development Resources:</w:t>
      </w:r>
      <w:r>
        <w:t xml:space="preserve"> </w:t>
      </w:r>
      <w:r>
        <w:t xml:space="preserve">Institutions such as the Singapore Institute of Technology and Nanyang Technological University offer specialized programs in web design, ensuring a pipeline of skilled professionals.</w:t>
      </w:r>
    </w:p>
    <w:p>
      <w:pPr>
        <w:pStyle w:val="FirstParagraph"/>
      </w:pPr>
      <w:r>
        <w:t xml:space="preserve">In conclusion, the role of a Web Designer in Singapore Singapore is both challenging and rewarding. As the city-state continues to embrace digital innovation, Web Designers will remain at the forefront of shaping its technological future. Their ability to blend technical expertise with creative problem-solving will be critical in addressing the unique demands of this dynamic market.</w:t>
      </w:r>
    </w:p>
    <w:bookmarkEnd w:id="24"/>
    <w:bookmarkStart w:id="25" w:name="conclusion"/>
    <w:p>
      <w:pPr>
        <w:pStyle w:val="Heading2"/>
      </w:pPr>
      <w:r>
        <w:t xml:space="preserve">Conclusion</w:t>
      </w:r>
    </w:p>
    <w:p>
      <w:pPr>
        <w:pStyle w:val="FirstParagraph"/>
      </w:pPr>
      <w:r>
        <w:t xml:space="preserve">This abstract academic document has highlighted the pivotal role of Web Designers in Singapore’s digital landscape. By examining their responsibilities, challenges, and opportunities within Singapore Singapore, it becomes evident that Web Designers are not merely creators of websites but key drivers of innovation and economic growth. As the nation moves toward a more digitally integrated future, the contributions of Web Designers will be instrumental in achieving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Singapore Singapore</dc:title>
  <dc:creator/>
  <cp:keywords/>
  <dcterms:created xsi:type="dcterms:W3CDTF">2026-07-22T19:51:02Z</dcterms:created>
  <dcterms:modified xsi:type="dcterms:W3CDTF">2026-07-22T19:51:02Z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