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Web</w:t>
      </w:r>
      <w:r>
        <w:t xml:space="preserve"> </w:t>
      </w:r>
      <w:r>
        <w:t xml:space="preserve">Designer</w:t>
      </w:r>
      <w:r>
        <w:t xml:space="preserve"> </w:t>
      </w:r>
      <w:r>
        <w:t xml:space="preserve">in</w:t>
      </w:r>
      <w:r>
        <w:t xml:space="preserve"> </w:t>
      </w:r>
      <w:r>
        <w:t xml:space="preserve">Spain</w:t>
      </w:r>
      <w:r>
        <w:t xml:space="preserve"> </w:t>
      </w:r>
      <w:r>
        <w:t xml:space="preserve">Valencia</w:t>
      </w:r>
    </w:p>
    <w:bookmarkStart w:id="27" w:name="X62ee4f20d0ffa7b14ec4bba02b3ee4d6c111687"/>
    <w:p>
      <w:pPr>
        <w:pStyle w:val="Heading1"/>
      </w:pPr>
      <w:r>
        <w:t xml:space="preserve">Abstract Academic Document on the Role of a Web Designer in Spain, Valencia</w:t>
      </w:r>
    </w:p>
    <w:p>
      <w:pPr>
        <w:pStyle w:val="FirstParagraph"/>
      </w:pPr>
      <w:r>
        <w:rPr>
          <w:bCs/>
          <w:b/>
        </w:rPr>
        <w:t xml:space="preserve">Abstract:</w:t>
      </w:r>
      <w:r>
        <w:t xml:space="preserve"> </w:t>
      </w:r>
      <w:r>
        <w:t xml:space="preserve">In the rapidly evolving digital landscape of Spain’s Valencia region, the role of a web designer has become increasingly pivotal. This academic abstract explores the intersection of technical expertise, cultural relevance, and economic imperatives that define the work of a web designer in Spain Valencia. As one of Spain’s most dynamic regions, known for its vibrant economy, historical significance (such as its UNESCO World Heritage City of Valencia), and growing tech sector, the demand for skilled web designers has surged. This document analyzes how a web designer in Spain Valencia must navigate local trends, user preferences, and global technological standards to create websites that are not only functional but also culturally resonant with the region’s diverse audience.</w:t>
      </w:r>
    </w:p>
    <w:bookmarkStart w:id="20" w:name="Xd301a23351a8fdd7f6cadc62f5d4feaee9b1caa"/>
    <w:p>
      <w:pPr>
        <w:pStyle w:val="Heading2"/>
      </w:pPr>
      <w:r>
        <w:t xml:space="preserve">The Context of Web Design in Spain Valencia</w:t>
      </w:r>
    </w:p>
    <w:p>
      <w:pPr>
        <w:pStyle w:val="FirstParagraph"/>
      </w:pPr>
      <w:r>
        <w:t xml:space="preserve">Spain Valencia, a city located on the eastern coast of Spain, has emerged as a hub for innovation and entrepreneurship. Its economy is driven by sectors such as agriculture (notably citrus production), tourism (including beaches like Playa de la Malvarrosa), and technology. The rise of digital transformation in these industries has intensified the need for web designers who can craft visually appealing, user-friendly, and responsive websites tailored to both local and international audiences. A web designer in Spain Valencia must therefore possess a unique blend of technical skills and cultural awareness to cater to the region’s distinct identity while aligning with global design trends.</w:t>
      </w:r>
    </w:p>
    <w:bookmarkEnd w:id="20"/>
    <w:bookmarkStart w:id="21" w:name="Xca41a53229659171af080a866bde23d017e030a"/>
    <w:p>
      <w:pPr>
        <w:pStyle w:val="Heading2"/>
      </w:pPr>
      <w:r>
        <w:t xml:space="preserve">Key Responsibilities of a Web Designer in Spain Valencia</w:t>
      </w:r>
    </w:p>
    <w:p>
      <w:pPr>
        <w:pStyle w:val="FirstParagraph"/>
      </w:pPr>
      <w:r>
        <w:t xml:space="preserve">The role of a web designer in Spain Valencia extends beyond mere aesthetics. It encompasses user experience (UX) design, search engine optimization (SEO), and the integration of multimedia elements that reflect the region’s rich heritage. For instance, a web designer working on projects for local businesses such as</w:t>
      </w:r>
      <w:r>
        <w:t xml:space="preserve"> </w:t>
      </w:r>
      <w:r>
        <w:rPr>
          <w:iCs/>
          <w:i/>
        </w:rPr>
        <w:t xml:space="preserve">Bodega Valenciana</w:t>
      </w:r>
      <w:r>
        <w:t xml:space="preserve"> </w:t>
      </w:r>
      <w:r>
        <w:t xml:space="preserve">or</w:t>
      </w:r>
      <w:r>
        <w:t xml:space="preserve"> </w:t>
      </w:r>
      <w:r>
        <w:rPr>
          <w:iCs/>
          <w:i/>
        </w:rPr>
        <w:t xml:space="preserve">Ciutat de les Arts i les Ciències</w:t>
      </w:r>
      <w:r>
        <w:t xml:space="preserve"> </w:t>
      </w:r>
      <w:r>
        <w:t xml:space="preserve">must ensure that visual elements incorporate traditional Valencian motifs—such as the use of orange blossoms, tiles (azulejos), or paella imagery—while maintaining a modern, mobile-first approach. Additionally, web designers in Spain Valencia are often tasked with creating multilingual websites to accommodate the region’s linguistic diversity (e.g., Valencian Catalan and Spanish) and attract tourists from across Europe.</w:t>
      </w:r>
    </w:p>
    <w:bookmarkEnd w:id="21"/>
    <w:bookmarkStart w:id="22" w:name="technical-and-cultural-competencies"/>
    <w:p>
      <w:pPr>
        <w:pStyle w:val="Heading2"/>
      </w:pPr>
      <w:r>
        <w:t xml:space="preserve">Technical and Cultural Competencies</w:t>
      </w:r>
    </w:p>
    <w:p>
      <w:pPr>
        <w:pStyle w:val="FirstParagraph"/>
      </w:pPr>
      <w:r>
        <w:t xml:space="preserve">A web designer in Spain Valencia must be proficient in programming languages such as HTML, CSS, JavaScript, and frameworks like React or Vue.js. However, technical skills alone are insufficient. Cultural competence is equally critical. For example, understanding the regional nuances of Spanish internet usage—such as high smartphone penetration (over 90% of the population) and a preference for mobile-first browsing—requires a web designer to prioritize responsive design principles. Furthermore, the use of local color schemes (e.g., warm tones reflecting Valencia’s Mediterranean climate) or integrating Valencian festivals like</w:t>
      </w:r>
      <w:r>
        <w:t xml:space="preserve"> </w:t>
      </w:r>
      <w:r>
        <w:rPr>
          <w:iCs/>
          <w:i/>
        </w:rPr>
        <w:t xml:space="preserve">Las Fallas</w:t>
      </w:r>
      <w:r>
        <w:t xml:space="preserve"> </w:t>
      </w:r>
      <w:r>
        <w:t xml:space="preserve">into website themes can enhance user engagement and foster a sense of place.</w:t>
      </w:r>
    </w:p>
    <w:bookmarkEnd w:id="22"/>
    <w:bookmarkStart w:id="23" w:name="economic-impact-and-industry-growth"/>
    <w:p>
      <w:pPr>
        <w:pStyle w:val="Heading2"/>
      </w:pPr>
      <w:r>
        <w:t xml:space="preserve">Economic Impact and Industry Growth</w:t>
      </w:r>
    </w:p>
    <w:p>
      <w:pPr>
        <w:pStyle w:val="FirstParagraph"/>
      </w:pPr>
      <w:r>
        <w:t xml:space="preserve">The economic significance of web designers in Spain Valencia cannot be overstated. As the region’s tourism sector contributes over 15% to Spain’s GDP (according to the World Bank, 2023), businesses rely on visually compelling websites to attract international visitors. Web designers play a crucial role in this ecosystem by creating platforms that showcase Valencia’s attractions, from its historic architecture (e.g., the City of Arts and Sciences) to its culinary scene (e.g., paella festivals). Moreover, the growth of e-commerce in Spain—projected to reach €30 billion by 2025 (according to Statista)—has increased demand for web designers who can build secure, fast-loading websites that facilitate seamless online transactions.</w:t>
      </w:r>
    </w:p>
    <w:bookmarkEnd w:id="23"/>
    <w:bookmarkStart w:id="24" w:name="challenges-and-opportunities"/>
    <w:p>
      <w:pPr>
        <w:pStyle w:val="Heading2"/>
      </w:pPr>
      <w:r>
        <w:t xml:space="preserve">Challenges and Opportunities</w:t>
      </w:r>
    </w:p>
    <w:p>
      <w:pPr>
        <w:pStyle w:val="FirstParagraph"/>
      </w:pPr>
      <w:r>
        <w:t xml:space="preserve">Despite the opportunities, a web designer in Spain Valencia faces challenges such as competition from international freelancers, the need to stay updated with rapidly changing technologies (e.g., AI-driven design tools), and ensuring compliance with local data protection regulations (such as Spain’s adherence to the GDPR). However, these challenges also present opportunities for growth. For instance, web designers can specialize in niche areas like Valencian language localization or integrating augmented reality (AR) features into tourism websites to highlight attractions like the Valencia Cathedral or the Turia Gardens.</w:t>
      </w:r>
    </w:p>
    <w:bookmarkEnd w:id="24"/>
    <w:bookmarkStart w:id="25" w:name="educational-and-professional-development"/>
    <w:p>
      <w:pPr>
        <w:pStyle w:val="Heading2"/>
      </w:pPr>
      <w:r>
        <w:t xml:space="preserve">Educational and Professional Development</w:t>
      </w:r>
    </w:p>
    <w:p>
      <w:pPr>
        <w:pStyle w:val="FirstParagraph"/>
      </w:pPr>
      <w:r>
        <w:t xml:space="preserve">The academic and professional development of a web designer in Spain Valencia is supported by institutions such as the University of Valencia, which offers programs in digital design and interactive media. These programs emphasize both technical training (e.g., coding bootcamps) and cultural studies to prepare graduates for the unique demands of the region. Additionally, networking platforms like</w:t>
      </w:r>
      <w:r>
        <w:t xml:space="preserve"> </w:t>
      </w:r>
      <w:r>
        <w:rPr>
          <w:iCs/>
          <w:i/>
        </w:rPr>
        <w:t xml:space="preserve">Valencia Web Designers Association</w:t>
      </w:r>
      <w:r>
        <w:t xml:space="preserve"> </w:t>
      </w:r>
      <w:r>
        <w:t xml:space="preserve">provide opportunities for collaboration and knowledge-sharing among professionals.</w:t>
      </w:r>
    </w:p>
    <w:bookmarkEnd w:id="25"/>
    <w:bookmarkStart w:id="26" w:name="conclusion"/>
    <w:p>
      <w:pPr>
        <w:pStyle w:val="Heading2"/>
      </w:pPr>
      <w:r>
        <w:t xml:space="preserve">Conclusion</w:t>
      </w:r>
    </w:p>
    <w:p>
      <w:pPr>
        <w:pStyle w:val="FirstParagraph"/>
      </w:pPr>
      <w:r>
        <w:t xml:space="preserve">In conclusion, a web designer in Spain Valencia occupies a multifaceted role that combines technical mastery, cultural sensitivity, and economic acumen. As the region continues to embrace digital innovation, the demand for skilled web designers who can create websites that reflect Valencia’s identity while meeting global standards will only grow. By addressing local needs and leveraging emerging technologies, web designers in Spain Valencia are poised to play a central role in shaping the region’s digital future.</w:t>
      </w:r>
    </w:p>
    <w:p>
      <w:pPr>
        <w:pStyle w:val="BodyText"/>
      </w:pPr>
      <w:r>
        <w:rPr>
          <w:bCs/>
          <w:b/>
        </w:rPr>
        <w:t xml:space="preserve">Keywords:</w:t>
      </w:r>
      <w:r>
        <w:t xml:space="preserve"> </w:t>
      </w:r>
      <w:r>
        <w:t xml:space="preserve">Web Designer, Spain Valencia, Digital Transformation, User Experience (UX), Responsive Design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Web Designer in Spain Valencia</dc:title>
  <dc:creator/>
  <cp:keywords/>
  <dcterms:created xsi:type="dcterms:W3CDTF">2026-05-02T03:36:10Z</dcterms:created>
  <dcterms:modified xsi:type="dcterms:W3CDTF">2026-05-02T03:36:10Z</dcterms:modified>
</cp:coreProperties>
</file>

<file path=docProps/custom.xml><?xml version="1.0" encoding="utf-8"?>
<Properties xmlns="http://schemas.openxmlformats.org/officeDocument/2006/custom-properties" xmlns:vt="http://schemas.openxmlformats.org/officeDocument/2006/docPropsVTypes"/>
</file>