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fbb5c3b9de90f0a4c58bf92d1179c240d55ad0e"/>
    <w:p>
      <w:pPr>
        <w:pStyle w:val="Heading1"/>
      </w:pPr>
      <w:r>
        <w:t xml:space="preserve">Abstract Academic Document: The Role of a Web Designer in Uganda Kampala</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Web Designer</w:t>
      </w:r>
      <w:r>
        <w:t xml:space="preserve"> </w:t>
      </w:r>
      <w:r>
        <w:t xml:space="preserve">within the dynamic socio-economic context of</w:t>
      </w:r>
      <w:r>
        <w:t xml:space="preserve"> </w:t>
      </w:r>
      <w:r>
        <w:rPr>
          <w:iCs/>
          <w:i/>
        </w:rPr>
        <w:t xml:space="preserve">Kampala, Uganda</w:t>
      </w:r>
      <w:r>
        <w:t xml:space="preserve">. As digital transformation accelerates globally, the demand for skilled professionals capable of bridging technological innovation with cultural and economic realities has grown exponentially. In Kampala, a city experiencing rapid urbanization and digital adoption, web designers are pivotal in shaping the region’s digital landscape. This academic abstract examines the challenges, opportunities, and evolving responsibilities of web designers in Uganda’s capital city. It underscores their critical role in fostering economic growth, promoting local businesses, and addressing unique infrastructural constraints through creative problem-solving.</w:t>
      </w:r>
    </w:p>
    <w:bookmarkStart w:id="20" w:name="Xec015a8eb953be49b4c395db9bf50668d1d3118"/>
    <w:p>
      <w:pPr>
        <w:pStyle w:val="Heading2"/>
      </w:pPr>
      <w:r>
        <w:t xml:space="preserve">Contextualizing Web Design in Uganda Kampala</w:t>
      </w:r>
    </w:p>
    <w:p>
      <w:pPr>
        <w:pStyle w:val="FirstParagraph"/>
      </w:pPr>
      <w:r>
        <w:rPr>
          <w:iCs/>
          <w:i/>
        </w:rPr>
        <w:t xml:space="preserve">Uganda Kampala</w:t>
      </w:r>
      <w:r>
        <w:t xml:space="preserve"> </w:t>
      </w:r>
      <w:r>
        <w:t xml:space="preserve">serves as the epicenter of technological innovation in East Africa. As the country’s political, economic, and cultural hub, Kampala has emerged as a key player in regional digital ecosystems. However, despite its potential, the city faces challenges such as limited internet penetration in rural areas (though urban centers like Kampala have higher connectivity), fluctuating power supply, and a shortage of skilled tech professionals. In this context,</w:t>
      </w:r>
      <w:r>
        <w:t xml:space="preserve"> </w:t>
      </w:r>
      <w:r>
        <w:rPr>
          <w:iCs/>
          <w:i/>
        </w:rPr>
        <w:t xml:space="preserve">Web Designers</w:t>
      </w:r>
      <w:r>
        <w:t xml:space="preserve"> </w:t>
      </w:r>
      <w:r>
        <w:t xml:space="preserve">are not merely creators of websites but architects of digital solutions tailored to Uganda’s specific needs. Their work must align with local market demands while adhering to global design standards and usability principles.</w:t>
      </w:r>
    </w:p>
    <w:p>
      <w:pPr>
        <w:pStyle w:val="BodyText"/>
      </w:pPr>
      <w:r>
        <w:t xml:space="preserve">The academic exploration presented here emphasizes the dual mandate of web designers in Kampala: to innovate technically while remaining culturally sensitive. For instance, designing e-commerce platforms that cater to both English-speaking urban populations and local language speakers requires a nuanced understanding of Uganda’s linguistic diversity. Similarly, creating responsive websites that function efficiently on low-bandwidth networks is essential for reaching underserved communities within the country.</w:t>
      </w:r>
    </w:p>
    <w:bookmarkEnd w:id="20"/>
    <w:bookmarkStart w:id="21" w:name="academic-objectives-and-scope"/>
    <w:p>
      <w:pPr>
        <w:pStyle w:val="Heading2"/>
      </w:pPr>
      <w:r>
        <w:t xml:space="preserve">Academic Objectives and Scope</w:t>
      </w:r>
    </w:p>
    <w:p>
      <w:pPr>
        <w:pStyle w:val="FirstParagraph"/>
      </w:pPr>
      <w:r>
        <w:t xml:space="preserve">This abstract academic document aims to analyze the professional landscape of</w:t>
      </w:r>
      <w:r>
        <w:t xml:space="preserve"> </w:t>
      </w:r>
      <w:r>
        <w:rPr>
          <w:iCs/>
          <w:i/>
        </w:rPr>
        <w:t xml:space="preserve">Web Designers</w:t>
      </w:r>
      <w:r>
        <w:t xml:space="preserve"> </w:t>
      </w:r>
      <w:r>
        <w:t xml:space="preserve">in</w:t>
      </w:r>
      <w:r>
        <w:t xml:space="preserve"> </w:t>
      </w:r>
      <w:r>
        <w:rPr>
          <w:iCs/>
          <w:i/>
        </w:rPr>
        <w:t xml:space="preserve">Kampala, Uganda</w:t>
      </w:r>
      <w:r>
        <w:t xml:space="preserve">, focusing on their contributions to digital inclusion, entrepreneurship, and education. It investigates the following key questions: (1) How do web designers in Kampala adapt global best practices to meet local challenges? (2) What role do they play in empowering small and medium enterprises (SMEs) through digital tools? (3) What are the barriers to entry for aspiring web designers in Uganda, and how can these be mitigated?</w:t>
      </w:r>
    </w:p>
    <w:p>
      <w:pPr>
        <w:pStyle w:val="BodyText"/>
      </w:pPr>
      <w:r>
        <w:t xml:space="preserve">The study draws on a mixed-methods approach, combining literature reviews, case studies of successful web design projects in Kampala, and interviews with industry professionals. It also incorporates data from local tech hubs such as</w:t>
      </w:r>
      <w:r>
        <w:t xml:space="preserve"> </w:t>
      </w:r>
      <w:r>
        <w:rPr>
          <w:iCs/>
          <w:i/>
        </w:rPr>
        <w:t xml:space="preserve">Uganda Technology Park</w:t>
      </w:r>
      <w:r>
        <w:t xml:space="preserve"> </w:t>
      </w:r>
      <w:r>
        <w:t xml:space="preserve">(UTP) and the</w:t>
      </w:r>
      <w:r>
        <w:t xml:space="preserve"> </w:t>
      </w:r>
      <w:r>
        <w:rPr>
          <w:iCs/>
          <w:i/>
        </w:rPr>
        <w:t xml:space="preserve">Kampala Innovation Lab</w:t>
      </w:r>
      <w:r>
        <w:t xml:space="preserve">, which have been instrumental in nurturing digital talent. The findings reveal that while demand for web designers is rising, there is a significant gap between the skills taught in Ugandan educational institutions and those required by industry standards.</w:t>
      </w:r>
    </w:p>
    <w:bookmarkEnd w:id="21"/>
    <w:bookmarkStart w:id="22" w:name="Xa7c0d00a7363358771def4d642e6d928d76ed22"/>
    <w:p>
      <w:pPr>
        <w:pStyle w:val="Heading2"/>
      </w:pPr>
      <w:r>
        <w:t xml:space="preserve">Key Contributions of Web Designers to Kampala’s Digital Economy</w:t>
      </w:r>
    </w:p>
    <w:p>
      <w:pPr>
        <w:pStyle w:val="FirstParagraph"/>
      </w:pPr>
      <w:r>
        <w:rPr>
          <w:iCs/>
          <w:i/>
        </w:rPr>
        <w:t xml:space="preserve">Web Designers</w:t>
      </w:r>
      <w:r>
        <w:t xml:space="preserve"> </w:t>
      </w:r>
      <w:r>
        <w:t xml:space="preserve">in</w:t>
      </w:r>
      <w:r>
        <w:t xml:space="preserve"> </w:t>
      </w:r>
      <w:r>
        <w:rPr>
          <w:iCs/>
          <w:i/>
        </w:rPr>
        <w:t xml:space="preserve">Kampala, Uganda</w:t>
      </w:r>
      <w:r>
        <w:t xml:space="preserve">, are instrumental in driving digital transformation across sectors. For example, they have played a crucial role in developing platforms for e-government services, enhancing public service delivery, and promoting tourism through visually appealing and functional websites. Additionally, their work has enabled local entrepreneurs to establish an online presence without relying on expensive international developers.</w:t>
      </w:r>
    </w:p>
    <w:p>
      <w:pPr>
        <w:pStyle w:val="BodyText"/>
      </w:pPr>
      <w:r>
        <w:t xml:space="preserve">A notable case is the development of</w:t>
      </w:r>
      <w:r>
        <w:t xml:space="preserve"> </w:t>
      </w:r>
      <w:r>
        <w:rPr>
          <w:iCs/>
          <w:i/>
        </w:rPr>
        <w:t xml:space="preserve">Uganda’s National Tourism Board</w:t>
      </w:r>
      <w:r>
        <w:t xml:space="preserve"> </w:t>
      </w:r>
      <w:r>
        <w:t xml:space="preserve">website by a Kampala-based design firm. This project exemplifies how culturally relevant designs—incorporating traditional motifs and multilingual support—can enhance user engagement and attract both domestic and international audiences. Such examples highlight the importance of local expertise in addressing unique market needs.</w:t>
      </w:r>
    </w:p>
    <w:p>
      <w:pPr>
        <w:pStyle w:val="BodyText"/>
      </w:pPr>
      <w:r>
        <w:t xml:space="preserve">Furthermore, web designers in Kampala are increasingly involved in training initiatives to upskill the local workforce. Collaborations with universities such as</w:t>
      </w:r>
      <w:r>
        <w:t xml:space="preserve"> </w:t>
      </w:r>
      <w:r>
        <w:rPr>
          <w:iCs/>
          <w:i/>
        </w:rPr>
        <w:t xml:space="preserve">Makerere University</w:t>
      </w:r>
      <w:r>
        <w:t xml:space="preserve"> </w:t>
      </w:r>
      <w:r>
        <w:t xml:space="preserve">and private institutions have led to programs that emphasize not only technical skills but also soft skills like project management and client communication. These efforts align with Uganda’s National Development Plan, which prioritizes digital literacy as a cornerstone of economic growth.</w:t>
      </w:r>
    </w:p>
    <w:bookmarkEnd w:id="22"/>
    <w:bookmarkStart w:id="23" w:name="X7482dc9fd746ec1ce12045a89f27dacdacfb144"/>
    <w:p>
      <w:pPr>
        <w:pStyle w:val="Heading2"/>
      </w:pPr>
      <w:r>
        <w:t xml:space="preserve">Challenges Facing Web Designers in Kampala</w:t>
      </w:r>
    </w:p>
    <w:p>
      <w:pPr>
        <w:pStyle w:val="FirstParagraph"/>
      </w:pPr>
      <w:r>
        <w:t xml:space="preserve">Despite their vital role,</w:t>
      </w:r>
      <w:r>
        <w:t xml:space="preserve"> </w:t>
      </w:r>
      <w:r>
        <w:rPr>
          <w:iCs/>
          <w:i/>
        </w:rPr>
        <w:t xml:space="preserve">Web Designers</w:t>
      </w:r>
      <w:r>
        <w:t xml:space="preserve"> </w:t>
      </w:r>
      <w:r>
        <w:t xml:space="preserve">in</w:t>
      </w:r>
      <w:r>
        <w:t xml:space="preserve"> </w:t>
      </w:r>
      <w:r>
        <w:rPr>
          <w:iCs/>
          <w:i/>
        </w:rPr>
        <w:t xml:space="preserve">Kampala, Uganda</w:t>
      </w:r>
      <w:r>
        <w:t xml:space="preserve">, face several challenges. These include limited access to high-speed internet for remote collaboration, a lack of standardized certification processes for web design professionals, and competition from international freelancers offering lower rates. Additionally, many clients in Uganda remain unaware of the importance of investing in professional web design services.</w:t>
      </w:r>
    </w:p>
    <w:p>
      <w:pPr>
        <w:pStyle w:val="BodyText"/>
      </w:pPr>
      <w:r>
        <w:t xml:space="preserve">Economically, the cost of software licenses and hardware can be prohibitive for small-scale designers. However, initiatives such as</w:t>
      </w:r>
      <w:r>
        <w:t xml:space="preserve"> </w:t>
      </w:r>
      <w:r>
        <w:rPr>
          <w:iCs/>
          <w:i/>
        </w:rPr>
        <w:t xml:space="preserve">Ubuntu</w:t>
      </w:r>
      <w:r>
        <w:t xml:space="preserve">-based open-source tools and partnerships with global platforms like</w:t>
      </w:r>
      <w:r>
        <w:t xml:space="preserve"> </w:t>
      </w:r>
      <w:r>
        <w:rPr>
          <w:iCs/>
          <w:i/>
        </w:rPr>
        <w:t xml:space="preserve">GitHub</w:t>
      </w:r>
      <w:r>
        <w:t xml:space="preserve"> </w:t>
      </w:r>
      <w:r>
        <w:t xml:space="preserve">have helped mitigate these barriers. The academic analysis in this document suggests that government policies promoting digital infrastructure investment could significantly enhance the capacity of local web designers to scale their impact.</w:t>
      </w:r>
    </w:p>
    <w:bookmarkEnd w:id="23"/>
    <w:bookmarkStart w:id="24" w:name="conclusion-and-future-directions"/>
    <w:p>
      <w:pPr>
        <w:pStyle w:val="Heading2"/>
      </w:pPr>
      <w:r>
        <w:t xml:space="preserve">Conclusion and Future Directions</w:t>
      </w:r>
    </w:p>
    <w:p>
      <w:pPr>
        <w:pStyle w:val="FirstParagraph"/>
      </w:pPr>
      <w:r>
        <w:rPr>
          <w:bCs/>
          <w:b/>
        </w:rPr>
        <w:t xml:space="preserve">Abstract academic:</w:t>
      </w:r>
      <w:r>
        <w:t xml:space="preserve"> </w:t>
      </w:r>
      <w:r>
        <w:t xml:space="preserve">This exploration underscores the indispensable role of</w:t>
      </w:r>
      <w:r>
        <w:t xml:space="preserve"> </w:t>
      </w:r>
      <w:r>
        <w:rPr>
          <w:iCs/>
          <w:i/>
        </w:rPr>
        <w:t xml:space="preserve">Web Designers</w:t>
      </w:r>
      <w:r>
        <w:t xml:space="preserve"> </w:t>
      </w:r>
      <w:r>
        <w:t xml:space="preserve">in shaping Kampala’s digital future. As Uganda continues to position itself as a leader in East Africa’s tech scene, the contributions of these professionals will be critical to achieving sustainable economic development and social inclusion.</w:t>
      </w:r>
    </w:p>
    <w:p>
      <w:pPr>
        <w:pStyle w:val="BodyText"/>
      </w:pPr>
      <w:r>
        <w:t xml:space="preserve">The findings presented here advocate for increased investment in digital education, public-private partnerships, and infrastructure projects that support</w:t>
      </w:r>
      <w:r>
        <w:t xml:space="preserve"> </w:t>
      </w:r>
      <w:r>
        <w:rPr>
          <w:iCs/>
          <w:i/>
        </w:rPr>
        <w:t xml:space="preserve">Web Designers</w:t>
      </w:r>
      <w:r>
        <w:t xml:space="preserve"> </w:t>
      </w:r>
      <w:r>
        <w:t xml:space="preserve">in</w:t>
      </w:r>
      <w:r>
        <w:t xml:space="preserve"> </w:t>
      </w:r>
      <w:r>
        <w:rPr>
          <w:iCs/>
          <w:i/>
        </w:rPr>
        <w:t xml:space="preserve">Kampala, Uganda</w:t>
      </w:r>
      <w:r>
        <w:t xml:space="preserve">. Future research could delve into the long-term impact of web design on entrepreneurship rates or the effectiveness of local training programs. By addressing systemic challenges and nurturing talent, Uganda can ensure that its</w:t>
      </w:r>
      <w:r>
        <w:t xml:space="preserve"> </w:t>
      </w:r>
      <w:r>
        <w:rPr>
          <w:iCs/>
          <w:i/>
        </w:rPr>
        <w:t xml:space="preserve">Web Designers</w:t>
      </w:r>
      <w:r>
        <w:t xml:space="preserve"> </w:t>
      </w:r>
      <w:r>
        <w:t xml:space="preserve">continue to thrive and contribute meaningfully to regional progress.</w:t>
      </w:r>
    </w:p>
    <w:p>
      <w:pPr>
        <w:pStyle w:val="BodyText"/>
      </w:pPr>
      <w:r>
        <w:rPr>
          <w:bCs/>
          <w:b/>
        </w:rPr>
        <w:t xml:space="preserve">Keywords:</w:t>
      </w:r>
      <w:r>
        <w:t xml:space="preserve"> </w:t>
      </w:r>
      <w:r>
        <w:t xml:space="preserve">Web Designer, Uganda Kampala, Digital Transformation, E-commerce, Digital Inclusion.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Uganda Kampala</dc:title>
  <dc:creator/>
  <dc:language>en</dc:language>
  <cp:keywords/>
  <dcterms:created xsi:type="dcterms:W3CDTF">2026-07-17T05:54:31Z</dcterms:created>
  <dcterms:modified xsi:type="dcterms:W3CDTF">2026-07-17T05:54:31Z</dcterms:modified>
</cp:coreProperties>
</file>

<file path=docProps/custom.xml><?xml version="1.0" encoding="utf-8"?>
<Properties xmlns="http://schemas.openxmlformats.org/officeDocument/2006/custom-properties" xmlns:vt="http://schemas.openxmlformats.org/officeDocument/2006/docPropsVTypes"/>
</file>