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5" w:name="Xebd191464d9a5dd217a4b70d370a3e523285c8d"/>
    <w:p>
      <w:pPr>
        <w:pStyle w:val="Heading1"/>
      </w:pPr>
      <w:r>
        <w:t xml:space="preserve">Abstract Academic: The Role of Web Designer in United Arab Emirates Dubai</w:t>
      </w:r>
    </w:p>
    <w:p>
      <w:pPr>
        <w:pStyle w:val="FirstParagraph"/>
      </w:pPr>
      <w:r>
        <w:rPr>
          <w:bCs/>
          <w:b/>
        </w:rPr>
        <w:t xml:space="preserve">Abstract academic:</w:t>
      </w:r>
      <w:r>
        <w:t xml:space="preserve"> </w:t>
      </w:r>
      <w:r>
        <w:t xml:space="preserve">This academic document explores the evolving role and significance of a</w:t>
      </w:r>
      <w:r>
        <w:t xml:space="preserve"> </w:t>
      </w:r>
      <w:r>
        <w:rPr>
          <w:bCs/>
          <w:b/>
        </w:rPr>
        <w:t xml:space="preserve">Web Designer</w:t>
      </w:r>
      <w:r>
        <w:t xml:space="preserve"> </w:t>
      </w:r>
      <w:r>
        <w:t xml:space="preserve">in the context of the</w:t>
      </w:r>
      <w:r>
        <w:t xml:space="preserve"> </w:t>
      </w:r>
      <w:r>
        <w:rPr>
          <w:bCs/>
          <w:b/>
        </w:rPr>
        <w:t xml:space="preserve">United Arab Emirates Dubai</w:t>
      </w:r>
      <w:r>
        <w:t xml:space="preserve">. As a global hub for innovation, technology, and commerce, Dubai has emerged as a dynamic environment where web design professionals play a pivotal role in shaping digital landscapes. This abstract analyzes the unique challenges and opportunities faced by Web Designers in Dubai, emphasizing their contribution to economic growth, cultural preservation, and technological advancement in the region. The discussion incorporates academic research on digital trends, case studies of Dubai-based web design projects, and insights into local regulatory frameworks that influence the work of Web Designers. By examining these aspects, this document underscores the critical importance of adapting web design practices to meet the specific needs of Dubai’s diverse population and rapidly expanding digital economy.</w:t>
      </w:r>
    </w:p>
    <w:bookmarkStart w:id="20" w:name="X2ddb78330a4f19dc5ad0235924179fbeea56e9a"/>
    <w:p>
      <w:pPr>
        <w:pStyle w:val="Heading2"/>
      </w:pPr>
      <w:r>
        <w:t xml:space="preserve">Contextualizing Web Design in United Arab Emirates Dubai</w:t>
      </w:r>
    </w:p>
    <w:p>
      <w:pPr>
        <w:pStyle w:val="FirstParagraph"/>
      </w:pPr>
      <w:r>
        <w:t xml:space="preserve">The</w:t>
      </w:r>
      <w:r>
        <w:t xml:space="preserve"> </w:t>
      </w:r>
      <w:r>
        <w:rPr>
          <w:bCs/>
          <w:b/>
        </w:rPr>
        <w:t xml:space="preserve">United Arab Emirates Dubai</w:t>
      </w:r>
      <w:r>
        <w:t xml:space="preserve"> </w:t>
      </w:r>
      <w:r>
        <w:t xml:space="preserve">stands as a beacon of modernity in the Middle East, renowned for its visionary projects such as the Burj Khalifa, Dubai Mall, and Smart City initiatives. These developments underscore the city’s commitment to technological innovation, which has created a thriving ecosystem for digital professionals. In this environment,</w:t>
      </w:r>
      <w:r>
        <w:t xml:space="preserve"> </w:t>
      </w:r>
      <w:r>
        <w:rPr>
          <w:bCs/>
          <w:b/>
        </w:rPr>
        <w:t xml:space="preserve">Web Designers</w:t>
      </w:r>
      <w:r>
        <w:t xml:space="preserve"> </w:t>
      </w:r>
      <w:r>
        <w:t xml:space="preserve">are not merely creators of visually appealing interfaces but strategic contributors to business success and cultural storytelling. The demand for Web Designers in Dubai is driven by the city’s status as a global trade center, its focus on e-commerce expansion, and the need to cater to an increasingly tech-savvy population. According to recent reports by the Dubai Economic Development Department, over 70% of businesses in Dubai have adopted digital transformation strategies, with web design being a cornerstone of this shift.</w:t>
      </w:r>
    </w:p>
    <w:p>
      <w:pPr>
        <w:pStyle w:val="BodyText"/>
      </w:pPr>
      <w:r>
        <w:t xml:space="preserve">The academic significance of studying Web Designers in Dubai lies in their ability to bridge technological innovation with cultural relevance. For instance, Web Designers must ensure that websites are not only functional and aesthetically pleasing but also inclusive of the region’s multilingual demographics (Arabic, English, and other languages). Additionally, they often integrate Islamic design principles into user interfaces while adhering to global web standards such as W3C guidelines. This dual focus on local and international norms positions Dubai as a unique case study for academic research on digital design practices.</w:t>
      </w:r>
    </w:p>
    <w:bookmarkEnd w:id="20"/>
    <w:bookmarkStart w:id="21" w:name="Xb6d8bcc6936a452fcbdf17cd166b60e74828886"/>
    <w:p>
      <w:pPr>
        <w:pStyle w:val="Heading2"/>
      </w:pPr>
      <w:r>
        <w:t xml:space="preserve">The Role of Web Designer in Dubai’s Digital Economy</w:t>
      </w:r>
    </w:p>
    <w:p>
      <w:pPr>
        <w:pStyle w:val="FirstParagraph"/>
      </w:pPr>
      <w:r>
        <w:t xml:space="preserve">In the</w:t>
      </w:r>
      <w:r>
        <w:t xml:space="preserve"> </w:t>
      </w:r>
      <w:r>
        <w:rPr>
          <w:bCs/>
          <w:b/>
        </w:rPr>
        <w:t xml:space="preserve">United Arab Emirates Dubai</w:t>
      </w:r>
      <w:r>
        <w:t xml:space="preserve">, a</w:t>
      </w:r>
      <w:r>
        <w:t xml:space="preserve"> </w:t>
      </w:r>
      <w:r>
        <w:rPr>
          <w:bCs/>
          <w:b/>
        </w:rPr>
        <w:t xml:space="preserve">Web Designer</w:t>
      </w:r>
      <w:r>
        <w:t xml:space="preserve"> </w:t>
      </w:r>
      <w:r>
        <w:t xml:space="preserve">is tasked with creating user-centric digital experiences that align with both corporate goals and societal values. This role extends beyond coding and graphic design to include user experience (UX) research, search engine optimization (SEO), and data-driven decision-making. For example, Web Designers working in Dubai’s tourism sector must prioritize intuitive navigation for international visitors while ensuring seamless integration with Arabic-language content for local users. Similarly, e-commerce platforms in the UAE require Web Designers to implement secure payment gateways and mobile-first designs to cater to the growing trend of mobile shopping.</w:t>
      </w:r>
    </w:p>
    <w:p>
      <w:pPr>
        <w:pStyle w:val="BodyText"/>
      </w:pPr>
      <w:r>
        <w:t xml:space="preserve">Academic research highlights that Dubai’s Web Designers must also navigate regulatory challenges unique to the region. The Dubai Government’s Smart Dubai initiative mandates strict compliance with data privacy laws, such as the UAE Personal Data Protection Law. This necessitates a deep understanding of cybersecurity principles and ethical design practices among Web Designers. Furthermore, the integration of Arabic script into web interfaces requires specialized knowledge of typography and layout optimization, which is less common in global markets.</w:t>
      </w:r>
    </w:p>
    <w:bookmarkEnd w:id="21"/>
    <w:bookmarkStart w:id="22" w:name="X411b187c1b70b47fef0395ec070694379c897df"/>
    <w:p>
      <w:pPr>
        <w:pStyle w:val="Heading2"/>
      </w:pPr>
      <w:r>
        <w:t xml:space="preserve">Technological Trends and Innovations in Dubai’s Web Design Landscape</w:t>
      </w:r>
    </w:p>
    <w:p>
      <w:pPr>
        <w:pStyle w:val="FirstParagraph"/>
      </w:pPr>
      <w:r>
        <w:t xml:space="preserve">The rapid adoption of emerging technologies in the</w:t>
      </w:r>
      <w:r>
        <w:t xml:space="preserve"> </w:t>
      </w:r>
      <w:r>
        <w:rPr>
          <w:bCs/>
          <w:b/>
        </w:rPr>
        <w:t xml:space="preserve">United Arab Emirates Dubai</w:t>
      </w:r>
      <w:r>
        <w:t xml:space="preserve"> </w:t>
      </w:r>
      <w:r>
        <w:t xml:space="preserve">has redefined the responsibilities of a</w:t>
      </w:r>
      <w:r>
        <w:t xml:space="preserve"> </w:t>
      </w:r>
      <w:r>
        <w:rPr>
          <w:bCs/>
          <w:b/>
        </w:rPr>
        <w:t xml:space="preserve">Web Designer</w:t>
      </w:r>
      <w:r>
        <w:t xml:space="preserve">. Artificial intelligence (AI), augmented reality (AR), and blockchain are increasingly being incorporated into digital projects, creating new opportunities for innovation. For instance, Web Designers in Dubai are experimenting with AI-powered chatbots to enhance customer service on e-commerce platforms or using AR to create immersive virtual showrooms for luxury brands. These advancements not only elevate user engagement but also position Dubai as a leader in adopting cutting-edge web technologies.</w:t>
      </w:r>
    </w:p>
    <w:p>
      <w:pPr>
        <w:pStyle w:val="BodyText"/>
      </w:pPr>
      <w:r>
        <w:t xml:space="preserve">Academic studies emphasize the importance of interdisciplinary collaboration in this context. Web Designers in Dubai often work with data scientists, AI specialists, and cybersecurity experts to ensure that digital solutions are both innovative and secure. This collaborative approach reflects the city’s commitment to fostering a knowledge-based economy where digital professionals contribute to global technological progress while addressing local needs.</w:t>
      </w:r>
    </w:p>
    <w:bookmarkEnd w:id="22"/>
    <w:bookmarkStart w:id="23" w:name="X954ee94307d407887c14e3c73d9244b41a3002a"/>
    <w:p>
      <w:pPr>
        <w:pStyle w:val="Heading2"/>
      </w:pPr>
      <w:r>
        <w:t xml:space="preserve">Challenges and Opportunities for Web Designers in Dubai</w:t>
      </w:r>
    </w:p>
    <w:p>
      <w:pPr>
        <w:pStyle w:val="FirstParagraph"/>
      </w:pPr>
      <w:r>
        <w:t xml:space="preserve">Despite the promising opportunities,</w:t>
      </w:r>
      <w:r>
        <w:t xml:space="preserve"> </w:t>
      </w:r>
      <w:r>
        <w:rPr>
          <w:bCs/>
          <w:b/>
        </w:rPr>
        <w:t xml:space="preserve">Web Designers</w:t>
      </w:r>
      <w:r>
        <w:t xml:space="preserve"> </w:t>
      </w:r>
      <w:r>
        <w:t xml:space="preserve">in the</w:t>
      </w:r>
      <w:r>
        <w:t xml:space="preserve"> </w:t>
      </w:r>
      <w:r>
        <w:rPr>
          <w:bCs/>
          <w:b/>
        </w:rPr>
        <w:t xml:space="preserve">United Arab Emirates Dubai</w:t>
      </w:r>
      <w:r>
        <w:t xml:space="preserve"> </w:t>
      </w:r>
      <w:r>
        <w:t xml:space="preserve">face unique challenges. One such challenge is the need to balance aesthetic appeal with cultural sensitivity. For example, designing websites that resonate with both expatriate and Emirati audiences requires a nuanced understanding of regional aesthetics and social norms. Additionally, the competitive nature of Dubai’s market demands that Web Designers continuously upskill in areas like responsive design, cloud computing, and digital accessibility standards.</w:t>
      </w:r>
    </w:p>
    <w:p>
      <w:pPr>
        <w:pStyle w:val="BodyText"/>
      </w:pPr>
      <w:r>
        <w:t xml:space="preserve">However, these challenges also present opportunities for academic exploration. Research into the psychological impact of color schemes in Islamic architecture on web design choices or the role of Arabic typography in user engagement offers rich avenues for study. Furthermore, Dubai’s government initiatives to support startups and tech innovation provide Web Designers with access to incubators, funding programs, and networking platforms that facilitate professional growth.</w:t>
      </w:r>
    </w:p>
    <w:bookmarkEnd w:id="23"/>
    <w:bookmarkStart w:id="24" w:name="X8eebd91929bc44b50e6685fe2eeeb667a72284b"/>
    <w:p>
      <w:pPr>
        <w:pStyle w:val="Heading2"/>
      </w:pPr>
      <w:r>
        <w:t xml:space="preserve">Conclusion: The Academic and Professional Significance of Web Design in Dubai</w:t>
      </w:r>
    </w:p>
    <w:p>
      <w:pPr>
        <w:pStyle w:val="FirstParagraph"/>
      </w:pPr>
      <w:r>
        <w:t xml:space="preserve">In conclusion, the role of a</w:t>
      </w:r>
      <w:r>
        <w:t xml:space="preserve"> </w:t>
      </w:r>
      <w:r>
        <w:rPr>
          <w:bCs/>
          <w:b/>
        </w:rPr>
        <w:t xml:space="preserve">Web Designer</w:t>
      </w:r>
      <w:r>
        <w:t xml:space="preserve"> </w:t>
      </w:r>
      <w:r>
        <w:t xml:space="preserve">in the</w:t>
      </w:r>
      <w:r>
        <w:t xml:space="preserve"> </w:t>
      </w:r>
      <w:r>
        <w:rPr>
          <w:bCs/>
          <w:b/>
        </w:rPr>
        <w:t xml:space="preserve">United Arab Emirates Dubai</w:t>
      </w:r>
      <w:r>
        <w:t xml:space="preserve"> </w:t>
      </w:r>
      <w:r>
        <w:t xml:space="preserve">is multifaceted, requiring a blend of technical expertise, cultural awareness, and adaptability to emerging technologies. This abstract academic document has highlighted the critical contributions of Web Designers to Dubai’s digital economy while emphasizing the need for further research into localized design practices. As Dubai continues to position itself as a global tech hub, the study of Web Designers in this context offers valuable insights into the intersection of innovation, culture, and economic development. Future academic work should focus on quantifying the impact of Web Designers on business outcomes in Dubai and exploring strategies to enhance digital literacy among local designers.</w:t>
      </w:r>
    </w:p>
    <w:p>
      <w:pPr>
        <w:pStyle w:val="BodyText"/>
      </w:pPr>
      <w:r>
        <w:t xml:space="preserve">This document underscores that understanding the role of a</w:t>
      </w:r>
      <w:r>
        <w:t xml:space="preserve"> </w:t>
      </w:r>
      <w:r>
        <w:rPr>
          <w:bCs/>
          <w:b/>
        </w:rPr>
        <w:t xml:space="preserve">Web Designer</w:t>
      </w:r>
      <w:r>
        <w:t xml:space="preserve"> </w:t>
      </w:r>
      <w:r>
        <w:t xml:space="preserve">in the</w:t>
      </w:r>
      <w:r>
        <w:t xml:space="preserve"> </w:t>
      </w:r>
      <w:r>
        <w:rPr>
          <w:bCs/>
          <w:b/>
        </w:rPr>
        <w:t xml:space="preserve">United Arab Emirates Dubai</w:t>
      </w:r>
      <w:r>
        <w:t xml:space="preserve"> </w:t>
      </w:r>
      <w:r>
        <w:t xml:space="preserve">is not only essential for academic inquiry but also for informing policy decisions, educational curricula, and industry practices that will shape the region’s digital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 in United Arab Emirates Dubai</dc:title>
  <dc:creator/>
  <cp:keywords/>
  <dcterms:created xsi:type="dcterms:W3CDTF">2026-07-23T12:25:11Z</dcterms:created>
  <dcterms:modified xsi:type="dcterms:W3CDTF">2026-07-23T12:25:11Z</dcterms:modified>
</cp:coreProperties>
</file>

<file path=docProps/custom.xml><?xml version="1.0" encoding="utf-8"?>
<Properties xmlns="http://schemas.openxmlformats.org/officeDocument/2006/custom-properties" xmlns:vt="http://schemas.openxmlformats.org/officeDocument/2006/docPropsVTypes"/>
</file>