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1a19bb1d27fde4545d3461d8e30bc592f651301"/>
    <w:p>
      <w:pPr>
        <w:pStyle w:val="Heading1"/>
      </w:pPr>
      <w:r>
        <w:t xml:space="preserve">Abstract Academic Document: The Role of Welders in the Economic and Industrial Landscape of Canada, Toronto</w:t>
      </w:r>
    </w:p>
    <w:p>
      <w:pPr>
        <w:pStyle w:val="FirstParagraph"/>
      </w:pPr>
      <w:r>
        <w:rPr>
          <w:bCs/>
          <w:b/>
        </w:rPr>
        <w:t xml:space="preserve">Abstract:</w:t>
      </w:r>
    </w:p>
    <w:p>
      <w:pPr>
        <w:pStyle w:val="BodyText"/>
      </w:pPr>
      <w:r>
        <w:t xml:space="preserve">In recent years, the welding profession has gained significant attention as a critical component of Canada’s industrial and economic framework, particularly within the vibrant metropolis of Toronto. This academic abstract explores the multifaceted role of welders in Toronto’s economy, their educational and certification pathways, labor market dynamics, challenges faced by professionals in this field, and future projections for skilled trades in Canada. As a cornerstone of infrastructure development, manufacturing industries, and construction projects across the Greater Toronto Area (GTA), welders play an indispensable role in sustaining the region’s economic resilience. This document aims to provide a comprehensive overview of how welding as a profession aligns with Canada’s national priorities, while also addressing the unique opportunities and obstacles present in Toronto’s labor market.</w:t>
      </w:r>
    </w:p>
    <w:p>
      <w:pPr>
        <w:pStyle w:val="BodyText"/>
      </w:pPr>
      <w:r>
        <w:t xml:space="preserve">The welding industry in Canada has been historically supported by government initiatives aimed at fostering skilled trades and ensuring the availability of qualified professionals. In Toronto, this alignment is even more pronounced due to its status as a global hub for innovation, technology, and multiculturalism. The demand for welders in Toronto is driven by several factors: the city’s expanding infrastructure projects (e.g., transportation networks, residential developments), its manufacturing sector’s reliance on heavy machinery and equipment production, and the need for maintenance and repair services across diverse industries. Additionally, Toronto’s position as a center for automotive engineering, aerospace technology, and renewable energy installations has further amplified the demand for skilled welders capable of working with advanced materials such as high-strength steel alloys and composite materials.</w:t>
      </w:r>
    </w:p>
    <w:p>
      <w:pPr>
        <w:pStyle w:val="BodyText"/>
      </w:pPr>
      <w:r>
        <w:rPr>
          <w:bCs/>
          <w:b/>
        </w:rPr>
        <w:t xml:space="preserve">Industry Overview: Welding in Canada’s Economic Context</w:t>
      </w:r>
    </w:p>
    <w:p>
      <w:pPr>
        <w:pStyle w:val="BodyText"/>
      </w:pPr>
      <w:r>
        <w:t xml:space="preserve">The Canadian economy places a strong emphasis on skilled trades, recognizing their role in maintaining national competitiveness and ensuring the smooth functioning of industries. According to Statistics Canada, the welding sector contributes significantly to the country’s gross domestic product (GDP), particularly in provinces like Ontario, where Toronto is located. The city’s manufacturing and construction sectors are among the largest employers of welders in Canada, with approximately 15% of all welders in Ontario based in Toronto or its surrounding regions. This high concentration can be attributed to the GTA’s population density, which necessitates continuous infrastructure upgrades and maintenance.</w:t>
      </w:r>
    </w:p>
    <w:p>
      <w:pPr>
        <w:pStyle w:val="BodyText"/>
      </w:pPr>
      <w:r>
        <w:t xml:space="preserve">Moreover, Toronto’s diverse economy includes a mix of industries such as shipbuilding (e.g., ports on Lake Ontario), oil and gas pipelines, renewable energy projects (e.g., solar panel installations and wind turbine manufacturing), and even the automotive industry. These sectors require welders with specialized skills in various techniques, including MIG welding, TIG welding, arc welding, and robotic automation. The adaptability of welders to different materials—ranging from traditional metals to cutting-edge composites—is a key factor in their value across industries.</w:t>
      </w:r>
    </w:p>
    <w:p>
      <w:pPr>
        <w:pStyle w:val="BodyText"/>
      </w:pPr>
      <w:r>
        <w:rPr>
          <w:bCs/>
          <w:b/>
        </w:rPr>
        <w:t xml:space="preserve">Education and Certification Pathways for Welders in Toronto</w:t>
      </w:r>
    </w:p>
    <w:p>
      <w:pPr>
        <w:pStyle w:val="BodyText"/>
      </w:pPr>
      <w:r>
        <w:t xml:space="preserve">Becoming a certified welder in Toronto requires rigorous training, practical experience, and adherence to national standards. The Canadian Welding Bureau (CWB) sets the benchmark for welder certification through its Canadian Welding Association (CWA). In Toronto, institutions such as George Brown College, Seneca College, and Humber College offer comprehensive welding programs that align with these standards. These programs typically include theoretical coursework on metallurgy, safety protocols, and welding techniques, complemented by hands-on training in state-of-the-art laboratories.</w:t>
      </w:r>
    </w:p>
    <w:p>
      <w:pPr>
        <w:pStyle w:val="BodyText"/>
      </w:pPr>
      <w:r>
        <w:t xml:space="preserve">In addition to formal education, welders must obtain certifications such as the CWB’s W-49 standard for quality control and the Canadian Standards Association (CSA) certifications. These credentials not only ensure compliance with national safety regulations but also enhance employability, particularly in industries where precision and structural integrity are paramount. For immigrants seeking employment in Toronto, welding is a popular career path due to the high demand for skilled laborers and the availability of government-sponsored training programs.</w:t>
      </w:r>
    </w:p>
    <w:p>
      <w:pPr>
        <w:pStyle w:val="BodyText"/>
      </w:pPr>
      <w:r>
        <w:rPr>
          <w:bCs/>
          <w:b/>
        </w:rPr>
        <w:t xml:space="preserve">Labor Market Dynamics: Opportunities and Challenges</w:t>
      </w:r>
    </w:p>
    <w:p>
      <w:pPr>
        <w:pStyle w:val="BodyText"/>
      </w:pPr>
      <w:r>
        <w:t xml:space="preserve">The welding industry in Toronto is characterized by both opportunities and challenges. On one hand, the city’s booming economy has created a steady demand for welders across sectors. The GTA’s infrastructure projects, such as the expansion of the Ontario Line subway system and renewable energy initiatives, have led to a surge in hiring for skilled laborers. Furthermore, Toronto’s multicultural demographic has fostered a diverse workforce, with many immigrants contributing to the welding sector through their technical expertise and adaptability.</w:t>
      </w:r>
    </w:p>
    <w:p>
      <w:pPr>
        <w:pStyle w:val="BodyText"/>
      </w:pPr>
      <w:r>
        <w:t xml:space="preserve">However, welders in Toronto also face challenges such as competition from automated welding technologies and the need for continuous upskilling. The integration of robotics in manufacturing processes has raised concerns about job displacement, though many experts argue that human welders will remain essential for complex tasks requiring precision and problem-solving. Additionally, safety risks associated with welding—such as exposure to hazardous fumes and burns—necessitate ongoing training in occupational health and safety protocols.</w:t>
      </w:r>
    </w:p>
    <w:p>
      <w:pPr>
        <w:pStyle w:val="BodyText"/>
      </w:pPr>
      <w:r>
        <w:rPr>
          <w:bCs/>
          <w:b/>
        </w:rPr>
        <w:t xml:space="preserve">Future Projections: The Role of Welders in Canada’s Economic Growth</w:t>
      </w:r>
    </w:p>
    <w:p>
      <w:pPr>
        <w:pStyle w:val="BodyText"/>
      </w:pPr>
      <w:r>
        <w:t xml:space="preserve">Looking ahead, the demand for welders in Toronto is projected to remain robust, driven by factors such as population growth, aging infrastructure, and the increasing emphasis on sustainable development. According to a 2023 report by Ontario’s Ministry of Labour, the welding profession is among the top five most in-demand skilled trades in Canada. The government has also introduced initiatives like the Canadian Apprenticeship Grant for Skilled Trades (CAGST) to support training and retention of welders.</w:t>
      </w:r>
    </w:p>
    <w:p>
      <w:pPr>
        <w:pStyle w:val="BodyText"/>
      </w:pPr>
      <w:r>
        <w:t xml:space="preserve">In Toronto, future growth opportunities are likely to emerge in emerging sectors such as green energy (e.g., wind turbine manufacturing), 3D printing in construction, and the repair of aging bridges and highways. These trends underscore the need for welders with advanced technical knowledge and a willingness to adapt to new technologies.</w:t>
      </w:r>
    </w:p>
    <w:p>
      <w:pPr>
        <w:pStyle w:val="BodyText"/>
      </w:pPr>
      <w:r>
        <w:rPr>
          <w:bCs/>
          <w:b/>
        </w:rPr>
        <w:t xml:space="preserve">Conclusion</w:t>
      </w:r>
    </w:p>
    <w:p>
      <w:pPr>
        <w:pStyle w:val="BodyText"/>
      </w:pPr>
      <w:r>
        <w:t xml:space="preserve">In conclusion, welders play a pivotal role in Canada’s economic landscape, particularly within Toronto’s dynamic industrial environment. Their expertise is essential for maintaining infrastructure, advancing manufacturing innovation, and supporting sustainable development. While challenges such as technological change and safety risks persist, the welding profession remains a vital career path for individuals seeking stable employment in Toronto. By investing in education, certification programs, and workforce diversity initiatives, Canada can ensure that welders continue to thrive as key contributors to national prosperity.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Canada Toronto</dc:title>
  <dc:creator/>
  <dc:language>en</dc:language>
  <cp:keywords/>
  <dcterms:created xsi:type="dcterms:W3CDTF">2026-07-18T03:00:32Z</dcterms:created>
  <dcterms:modified xsi:type="dcterms:W3CDTF">2026-07-18T03:00:32Z</dcterms:modified>
</cp:coreProperties>
</file>

<file path=docProps/custom.xml><?xml version="1.0" encoding="utf-8"?>
<Properties xmlns="http://schemas.openxmlformats.org/officeDocument/2006/custom-properties" xmlns:vt="http://schemas.openxmlformats.org/officeDocument/2006/docPropsVTypes"/>
</file>