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on</w:t>
      </w:r>
      <w:r>
        <w:t xml:space="preserve"> </w:t>
      </w:r>
      <w:r>
        <w:t xml:space="preserve">Welder</w:t>
      </w:r>
      <w:r>
        <w:t xml:space="preserve"> </w:t>
      </w:r>
      <w:r>
        <w:t xml:space="preserve">in</w:t>
      </w:r>
      <w:r>
        <w:t xml:space="preserve"> </w:t>
      </w:r>
      <w:r>
        <w:t xml:space="preserve">Ghana</w:t>
      </w:r>
      <w:r>
        <w:t xml:space="preserve"> </w:t>
      </w:r>
      <w:r>
        <w:t xml:space="preserve">Accra</w:t>
      </w:r>
    </w:p>
    <w:bookmarkStart w:id="26" w:name="Xaaff5aa1a8ef6d2ef95b59472adb849731c653c"/>
    <w:p>
      <w:pPr>
        <w:pStyle w:val="Heading1"/>
      </w:pPr>
      <w:r>
        <w:t xml:space="preserve">Abstract Academic Document: The Role and Significance of the Welder Profession in Ghana, Accra</w:t>
      </w:r>
    </w:p>
    <w:p>
      <w:pPr>
        <w:pStyle w:val="FirstParagraph"/>
      </w:pPr>
      <w:r>
        <w:rPr>
          <w:bCs/>
          <w:b/>
        </w:rPr>
        <w:t xml:space="preserve">Keywords:</w:t>
      </w:r>
      <w:r>
        <w:t xml:space="preserve"> </w:t>
      </w:r>
      <w:r>
        <w:t xml:space="preserve">Abstract academic, Welder, Ghana Accra.</w:t>
      </w:r>
    </w:p>
    <w:bookmarkStart w:id="20" w:name="introduction"/>
    <w:p>
      <w:pPr>
        <w:pStyle w:val="Heading2"/>
      </w:pPr>
      <w:r>
        <w:t xml:space="preserve">Introduction</w:t>
      </w:r>
    </w:p>
    <w:p>
      <w:pPr>
        <w:pStyle w:val="FirstParagraph"/>
      </w:pPr>
      <w:r>
        <w:t xml:space="preserve">The profession of a</w:t>
      </w:r>
      <w:r>
        <w:t xml:space="preserve"> </w:t>
      </w:r>
      <w:r>
        <w:rPr>
          <w:bCs/>
          <w:b/>
        </w:rPr>
        <w:t xml:space="preserve">welder</w:t>
      </w:r>
      <w:r>
        <w:t xml:space="preserve">, particularly within the context of</w:t>
      </w:r>
      <w:r>
        <w:t xml:space="preserve"> </w:t>
      </w:r>
      <w:r>
        <w:rPr>
          <w:iCs/>
          <w:i/>
        </w:rPr>
        <w:t xml:space="preserve">Ghana Accra</w:t>
      </w:r>
      <w:r>
        <w:t xml:space="preserve">, occupies a pivotal position in the nation’s industrial and infrastructural development. This abstract academic document explores the multifaceted role of welders in Ghana’s capital city, emphasizing their contributions to economic growth, technological advancement, and vocational training systems. As</w:t>
      </w:r>
      <w:r>
        <w:t xml:space="preserve"> </w:t>
      </w:r>
      <w:r>
        <w:rPr>
          <w:bCs/>
          <w:b/>
        </w:rPr>
        <w:t xml:space="preserve">Ghana Accra</w:t>
      </w:r>
      <w:r>
        <w:t xml:space="preserve"> </w:t>
      </w:r>
      <w:r>
        <w:t xml:space="preserve">continues to experience rapid urbanization and industrialization, the demand for skilled welders has surged, necessitating a deeper analysis of their professional landscape.</w:t>
      </w:r>
    </w:p>
    <w:p>
      <w:pPr>
        <w:pStyle w:val="BodyText"/>
      </w:pPr>
      <w:r>
        <w:rPr>
          <w:iCs/>
          <w:i/>
        </w:rPr>
        <w:t xml:space="preserve">Ghana Accra</w:t>
      </w:r>
      <w:r>
        <w:t xml:space="preserve">, as the political, economic, and cultural hub of Ghana, serves as a microcosm of the country’s broader challenges and opportunities. The welding profession here is not merely technical; it is intertwined with socio-economic dynamics such as youth employment, infrastructure maintenance, and innovation in engineering practices. This document examines these intersections through an academic lens.</w:t>
      </w:r>
    </w:p>
    <w:bookmarkEnd w:id="20"/>
    <w:bookmarkStart w:id="21" w:name="X0837f089ba3eda06f3cf06d6ca0966bc1ba1d35"/>
    <w:p>
      <w:pPr>
        <w:pStyle w:val="Heading2"/>
      </w:pPr>
      <w:r>
        <w:t xml:space="preserve">The Importance of Welding in Ghana Accra’s Economy</w:t>
      </w:r>
    </w:p>
    <w:p>
      <w:pPr>
        <w:pStyle w:val="FirstParagraph"/>
      </w:pPr>
      <w:r>
        <w:t xml:space="preserve">The</w:t>
      </w:r>
      <w:r>
        <w:t xml:space="preserve"> </w:t>
      </w:r>
      <w:r>
        <w:rPr>
          <w:bCs/>
          <w:b/>
        </w:rPr>
        <w:t xml:space="preserve">welder</w:t>
      </w:r>
      <w:r>
        <w:t xml:space="preserve"> </w:t>
      </w:r>
      <w:r>
        <w:t xml:space="preserve">profession in</w:t>
      </w:r>
      <w:r>
        <w:t xml:space="preserve"> </w:t>
      </w:r>
      <w:r>
        <w:rPr>
          <w:iCs/>
          <w:i/>
        </w:rPr>
        <w:t xml:space="preserve">Ghana Accra</w:t>
      </w:r>
      <w:r>
        <w:t xml:space="preserve"> </w:t>
      </w:r>
      <w:r>
        <w:t xml:space="preserve">is integral to the city’s economic resilience. From construction projects like commercial buildings and residential complexes to industrial endeavors such as shipbuilding and pipeline maintenance, welders are indispensable. Their expertise ensures the structural integrity of bridges, roads, and energy systems—all critical components of</w:t>
      </w:r>
      <w:r>
        <w:t xml:space="preserve"> </w:t>
      </w:r>
      <w:r>
        <w:rPr>
          <w:iCs/>
          <w:i/>
        </w:rPr>
        <w:t xml:space="preserve">Ghana Accra</w:t>
      </w:r>
      <w:r>
        <w:t xml:space="preserve">’s modernization.</w:t>
      </w:r>
    </w:p>
    <w:p>
      <w:pPr>
        <w:pStyle w:val="BodyText"/>
      </w:pPr>
      <w:r>
        <w:rPr>
          <w:bCs/>
          <w:b/>
        </w:rPr>
        <w:t xml:space="preserve">Ghana Accra</w:t>
      </w:r>
      <w:r>
        <w:t xml:space="preserve"> </w:t>
      </w:r>
      <w:r>
        <w:t xml:space="preserve">has witnessed a surge in infrastructure development driven by public-private partnerships and international investments. For instance, projects like the New Akosombo Dam extension and the expansion of the Tema Port rely heavily on welders to execute precision work. This demand underscores the profession’s economic value, as welders contribute directly to GDP growth through their specialized skills.</w:t>
      </w:r>
    </w:p>
    <w:bookmarkEnd w:id="21"/>
    <w:bookmarkStart w:id="22" w:name="challenges-facing-welders-in-ghana-accra"/>
    <w:p>
      <w:pPr>
        <w:pStyle w:val="Heading2"/>
      </w:pPr>
      <w:r>
        <w:t xml:space="preserve">Challenges Facing Welders in Ghana Accra</w:t>
      </w:r>
    </w:p>
    <w:p>
      <w:pPr>
        <w:pStyle w:val="FirstParagraph"/>
      </w:pPr>
      <w:r>
        <w:t xml:space="preserve">Despite their significance,</w:t>
      </w:r>
      <w:r>
        <w:t xml:space="preserve"> </w:t>
      </w:r>
      <w:r>
        <w:rPr>
          <w:bCs/>
          <w:b/>
        </w:rPr>
        <w:t xml:space="preserve">welders</w:t>
      </w:r>
      <w:r>
        <w:t xml:space="preserve"> </w:t>
      </w:r>
      <w:r>
        <w:t xml:space="preserve">in</w:t>
      </w:r>
      <w:r>
        <w:t xml:space="preserve"> </w:t>
      </w:r>
      <w:r>
        <w:rPr>
          <w:iCs/>
          <w:i/>
        </w:rPr>
        <w:t xml:space="preserve">Ghana Accra</w:t>
      </w:r>
      <w:r>
        <w:t xml:space="preserve"> </w:t>
      </w:r>
      <w:r>
        <w:t xml:space="preserve">face numerous challenges that hinder their professional development and industry contributions. One major issue is the lack of standardized training programs. Many welders acquire skills through informal apprenticeships, which often lack accreditation or adherence to international safety standards.</w:t>
      </w:r>
    </w:p>
    <w:p>
      <w:pPr>
        <w:pStyle w:val="BodyText"/>
      </w:pPr>
      <w:r>
        <w:rPr>
          <w:iCs/>
          <w:i/>
        </w:rPr>
        <w:t xml:space="preserve">Ghana Accra</w:t>
      </w:r>
      <w:r>
        <w:t xml:space="preserve">’s welding sector also grapples with limited access to advanced equipment and materials. While some workshops are equipped with modern tools, many rely on outdated machinery that compromises the quality of work. Furthermore, safety protocols are often overlooked due to economic constraints, putting welders at risk of occupational hazards such as burns and respiratory issues.</w:t>
      </w:r>
    </w:p>
    <w:p>
      <w:pPr>
        <w:pStyle w:val="BodyText"/>
      </w:pPr>
      <w:r>
        <w:t xml:space="preserve">Economic pressures exacerbate these challenges. The competitive nature of the market in</w:t>
      </w:r>
      <w:r>
        <w:t xml:space="preserve"> </w:t>
      </w:r>
      <w:r>
        <w:rPr>
          <w:iCs/>
          <w:i/>
        </w:rPr>
        <w:t xml:space="preserve">Ghana Accra</w:t>
      </w:r>
      <w:r>
        <w:t xml:space="preserve"> </w:t>
      </w:r>
      <w:r>
        <w:t xml:space="preserve">means that many welders are forced to undercut prices, leading to a devaluation of their labor. This situation is compounded by a lack of government support for vocational training institutions, which could otherwise provide welders with formal education and certification.</w:t>
      </w:r>
    </w:p>
    <w:bookmarkEnd w:id="22"/>
    <w:bookmarkStart w:id="23" w:name="X75dcfe632fc24c10ea2e212fa87ead55e3d692a"/>
    <w:p>
      <w:pPr>
        <w:pStyle w:val="Heading2"/>
      </w:pPr>
      <w:r>
        <w:t xml:space="preserve">Opportunities for Growth and Development of the Welder Profession in Ghana Accra</w:t>
      </w:r>
    </w:p>
    <w:p>
      <w:pPr>
        <w:pStyle w:val="FirstParagraph"/>
      </w:pPr>
      <w:r>
        <w:t xml:space="preserve">Despite these challenges, the</w:t>
      </w:r>
      <w:r>
        <w:t xml:space="preserve"> </w:t>
      </w:r>
      <w:r>
        <w:rPr>
          <w:bCs/>
          <w:b/>
        </w:rPr>
        <w:t xml:space="preserve">welder</w:t>
      </w:r>
      <w:r>
        <w:t xml:space="preserve"> </w:t>
      </w:r>
      <w:r>
        <w:t xml:space="preserve">profession in</w:t>
      </w:r>
      <w:r>
        <w:t xml:space="preserve"> </w:t>
      </w:r>
      <w:r>
        <w:rPr>
          <w:iCs/>
          <w:i/>
        </w:rPr>
        <w:t xml:space="preserve">Ghana Accra</w:t>
      </w:r>
      <w:r>
        <w:t xml:space="preserve"> </w:t>
      </w:r>
      <w:r>
        <w:t xml:space="preserve">presents significant opportunities for growth. The government’s focus on industrialization, as outlined in Ghana’s National Development Plan, has created new avenues for skilled laborers. For example, initiatives like the Ghana Industrialization and Investment Promotion Centre (GIIP) aim to bolster sectors that require welding expertise.</w:t>
      </w:r>
    </w:p>
    <w:p>
      <w:pPr>
        <w:pStyle w:val="BodyText"/>
      </w:pPr>
      <w:r>
        <w:rPr>
          <w:iCs/>
          <w:i/>
        </w:rPr>
        <w:t xml:space="preserve">Ghana Accra</w:t>
      </w:r>
      <w:r>
        <w:t xml:space="preserve"> </w:t>
      </w:r>
      <w:r>
        <w:t xml:space="preserve">can also benefit from partnerships between local institutions and international organizations. Collaborations with entities such as the International Labour Organization (ILO) or regional bodies like ECOWAS could facilitate knowledge exchange and access to cutting-edge training programs. These alliances would help align</w:t>
      </w:r>
      <w:r>
        <w:t xml:space="preserve"> </w:t>
      </w:r>
      <w:r>
        <w:rPr>
          <w:bCs/>
          <w:b/>
        </w:rPr>
        <w:t xml:space="preserve">welders</w:t>
      </w:r>
      <w:r>
        <w:t xml:space="preserve"> </w:t>
      </w:r>
      <w:r>
        <w:t xml:space="preserve">in</w:t>
      </w:r>
      <w:r>
        <w:t xml:space="preserve"> </w:t>
      </w:r>
      <w:r>
        <w:rPr>
          <w:iCs/>
          <w:i/>
        </w:rPr>
        <w:t xml:space="preserve">Ghana Accra</w:t>
      </w:r>
      <w:r>
        <w:t xml:space="preserve"> </w:t>
      </w:r>
      <w:r>
        <w:t xml:space="preserve">with global standards, enhancing their employability and competitiveness.</w:t>
      </w:r>
    </w:p>
    <w:p>
      <w:pPr>
        <w:pStyle w:val="BodyText"/>
      </w:pPr>
      <w:r>
        <w:t xml:space="preserve">Educational institutions in</w:t>
      </w:r>
      <w:r>
        <w:t xml:space="preserve"> </w:t>
      </w:r>
      <w:r>
        <w:rPr>
          <w:iCs/>
          <w:i/>
        </w:rPr>
        <w:t xml:space="preserve">Ghana Accra</w:t>
      </w:r>
      <w:r>
        <w:t xml:space="preserve">, such as the Ghana Institute of Management and Public Administration (GIMPA) and the University of Ghana, have a role to play. By integrating welding courses into technical and vocational education curricula, they can address the shortage of certified professionals while equipping students with industry-specific skills.</w:t>
      </w:r>
    </w:p>
    <w:bookmarkEnd w:id="23"/>
    <w:bookmarkStart w:id="24" w:name="X5cd395d6156355bd33a6af3127d7b92ea914ed9"/>
    <w:p>
      <w:pPr>
        <w:pStyle w:val="Heading2"/>
      </w:pPr>
      <w:r>
        <w:t xml:space="preserve">The Social Impact of Welders in Ghana Accra</w:t>
      </w:r>
    </w:p>
    <w:p>
      <w:pPr>
        <w:pStyle w:val="FirstParagraph"/>
      </w:pPr>
      <w:r>
        <w:t xml:space="preserve">Beyond their economic contributions,</w:t>
      </w:r>
      <w:r>
        <w:t xml:space="preserve"> </w:t>
      </w:r>
      <w:r>
        <w:rPr>
          <w:bCs/>
          <w:b/>
        </w:rPr>
        <w:t xml:space="preserve">welders</w:t>
      </w:r>
      <w:r>
        <w:t xml:space="preserve"> </w:t>
      </w:r>
      <w:r>
        <w:t xml:space="preserve">in</w:t>
      </w:r>
      <w:r>
        <w:t xml:space="preserve"> </w:t>
      </w:r>
      <w:r>
        <w:rPr>
          <w:iCs/>
          <w:i/>
        </w:rPr>
        <w:t xml:space="preserve">Ghana Accra</w:t>
      </w:r>
      <w:r>
        <w:t xml:space="preserve"> </w:t>
      </w:r>
      <w:r>
        <w:t xml:space="preserve">have a profound social impact. They are often employed by marginalized communities, providing livelihoods to youth and reducing unemployment rates. Additionally, their work supports disaster recovery efforts—for instance, rebuilding structures damaged by floods or earthquakes in the Greater Accra Region.</w:t>
      </w:r>
    </w:p>
    <w:p>
      <w:pPr>
        <w:pStyle w:val="BodyText"/>
      </w:pPr>
      <w:r>
        <w:t xml:space="preserve">The profession also promotes gender inclusivity. While traditionally male-dominated, initiatives like the Ghana Women in Engineering (GWE) network are encouraging more women to pursue welding as a career. This shift not only diversifies the workforce but also challenges societal stereotypes about gender roles in technical fields.</w:t>
      </w:r>
    </w:p>
    <w:bookmarkEnd w:id="24"/>
    <w:bookmarkStart w:id="25" w:name="conclusion"/>
    <w:p>
      <w:pPr>
        <w:pStyle w:val="Heading2"/>
      </w:pPr>
      <w:r>
        <w:t xml:space="preserve">Conclusion</w:t>
      </w:r>
    </w:p>
    <w:p>
      <w:pPr>
        <w:pStyle w:val="FirstParagraph"/>
      </w:pPr>
      <w:r>
        <w:t xml:space="preserve">In conclusion, the</w:t>
      </w:r>
      <w:r>
        <w:t xml:space="preserve"> </w:t>
      </w:r>
      <w:r>
        <w:rPr>
          <w:bCs/>
          <w:b/>
        </w:rPr>
        <w:t xml:space="preserve">welder</w:t>
      </w:r>
      <w:r>
        <w:t xml:space="preserve"> </w:t>
      </w:r>
      <w:r>
        <w:t xml:space="preserve">profession in</w:t>
      </w:r>
      <w:r>
        <w:t xml:space="preserve"> </w:t>
      </w:r>
      <w:r>
        <w:rPr>
          <w:iCs/>
          <w:i/>
        </w:rPr>
        <w:t xml:space="preserve">Ghana Accra</w:t>
      </w:r>
      <w:r>
        <w:t xml:space="preserve"> </w:t>
      </w:r>
      <w:r>
        <w:t xml:space="preserve">is a cornerstone of the city’s industrial and socio-economic landscape. While challenges such as inadequate training and safety risks persist, opportunities for growth abound through policy reforms, educational investments, and international collaboration. This abstract academic document highlights the need for a holistic approach to support</w:t>
      </w:r>
      <w:r>
        <w:t xml:space="preserve"> </w:t>
      </w:r>
      <w:r>
        <w:rPr>
          <w:bCs/>
          <w:b/>
        </w:rPr>
        <w:t xml:space="preserve">welders</w:t>
      </w:r>
      <w:r>
        <w:t xml:space="preserve"> </w:t>
      </w:r>
      <w:r>
        <w:t xml:space="preserve">in</w:t>
      </w:r>
      <w:r>
        <w:t xml:space="preserve"> </w:t>
      </w:r>
      <w:r>
        <w:rPr>
          <w:iCs/>
          <w:i/>
        </w:rPr>
        <w:t xml:space="preserve">Ghana Accra</w:t>
      </w:r>
      <w:r>
        <w:t xml:space="preserve">, ensuring that their skills are recognized, valued, and harnessed for sustainable development. As Ghana continues its journey toward industrialization, the role of welders in</w:t>
      </w:r>
      <w:r>
        <w:t xml:space="preserve"> </w:t>
      </w:r>
      <w:r>
        <w:rPr>
          <w:iCs/>
          <w:i/>
        </w:rPr>
        <w:t xml:space="preserve">Ghana Accra</w:t>
      </w:r>
      <w:r>
        <w:t xml:space="preserve"> </w:t>
      </w:r>
      <w:r>
        <w:t xml:space="preserve">will remain indispensable.</w:t>
      </w:r>
    </w:p>
    <w:p>
      <w:pPr>
        <w:pStyle w:val="BodyText"/>
      </w:pPr>
      <w:r>
        <w:rPr>
          <w:bCs/>
          <w:b/>
        </w:rPr>
        <w:t xml:space="preserve">Keywords:</w:t>
      </w:r>
      <w:r>
        <w:t xml:space="preserve"> </w:t>
      </w:r>
      <w:r>
        <w:t xml:space="preserve">Abstract academic, Welder, Ghana Accra.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on Welder in Ghana Accra</dc:title>
  <dc:creator/>
  <dc:language>en</dc:language>
  <cp:keywords/>
  <dcterms:created xsi:type="dcterms:W3CDTF">2026-07-20T22:18:51Z</dcterms:created>
  <dcterms:modified xsi:type="dcterms:W3CDTF">2026-07-20T22:18:51Z</dcterms:modified>
</cp:coreProperties>
</file>

<file path=docProps/custom.xml><?xml version="1.0" encoding="utf-8"?>
<Properties xmlns="http://schemas.openxmlformats.org/officeDocument/2006/custom-properties" xmlns:vt="http://schemas.openxmlformats.org/officeDocument/2006/docPropsVTypes"/>
</file>