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Welder</w:t>
      </w:r>
      <w:r>
        <w:t xml:space="preserve"> </w:t>
      </w:r>
      <w:r>
        <w:t xml:space="preserve">in</w:t>
      </w:r>
      <w:r>
        <w:t xml:space="preserve"> </w:t>
      </w:r>
      <w:r>
        <w:t xml:space="preserve">India</w:t>
      </w:r>
      <w:r>
        <w:t xml:space="preserve"> </w:t>
      </w:r>
      <w:r>
        <w:t xml:space="preserve">New</w:t>
      </w:r>
      <w:r>
        <w:t xml:space="preserve"> </w:t>
      </w:r>
      <w:r>
        <w:t xml:space="preserve">Delhi</w:t>
      </w:r>
    </w:p>
    <w:bookmarkStart w:id="25" w:name="Xa4fbab068e155549203818d78100d2ecaff2aff"/>
    <w:p>
      <w:pPr>
        <w:pStyle w:val="Heading1"/>
      </w:pPr>
      <w:r>
        <w:t xml:space="preserve">Abstract Academic: The Role and Challenges of Welders in India New Delhi</w:t>
      </w:r>
    </w:p>
    <w:p>
      <w:pPr>
        <w:pStyle w:val="FirstParagraph"/>
      </w:pPr>
      <w:r>
        <w:rPr>
          <w:bCs/>
          <w:b/>
        </w:rPr>
        <w:t xml:space="preserve">Abstract:</w:t>
      </w:r>
    </w:p>
    <w:p>
      <w:pPr>
        <w:pStyle w:val="BodyText"/>
      </w:pPr>
      <w:r>
        <w:t xml:space="preserve">The welding profession, a critical component of modern industrialization, plays a pivotal role in the socio-economic development of regions across the globe. In</w:t>
      </w:r>
      <w:r>
        <w:t xml:space="preserve"> </w:t>
      </w:r>
      <w:r>
        <w:rPr>
          <w:iCs/>
          <w:i/>
        </w:rPr>
        <w:t xml:space="preserve">India New Delhi</w:t>
      </w:r>
      <w:r>
        <w:t xml:space="preserve">, where rapid urbanization and infrastructure growth are defining features, welders have emerged as indispensable contributors to the construction and manufacturing sectors. This academic abstract explores the multifaceted role of</w:t>
      </w:r>
      <w:r>
        <w:t xml:space="preserve"> </w:t>
      </w:r>
      <w:r>
        <w:rPr>
          <w:bCs/>
          <w:b/>
        </w:rPr>
        <w:t xml:space="preserve">Welder</w:t>
      </w:r>
      <w:r>
        <w:t xml:space="preserve">s in New Delhi, their technical expertise, challenges faced in the local industrial environment, and their alignment with national developmental goals. The study emphasizes how skilled welders not only support India’s economic ambitions but also navigate the unique demands of a capital city grappling with urban density, environmental concerns, and technological advancements.</w:t>
      </w:r>
    </w:p>
    <w:bookmarkStart w:id="20" w:name="X8b016e22450d5cbae0ae9903a0effc0e5e159d1"/>
    <w:p>
      <w:pPr>
        <w:pStyle w:val="Heading2"/>
      </w:pPr>
      <w:r>
        <w:t xml:space="preserve">Contextual Significance of Welding in New Delhi</w:t>
      </w:r>
    </w:p>
    <w:p>
      <w:pPr>
        <w:pStyle w:val="FirstParagraph"/>
      </w:pPr>
      <w:r>
        <w:rPr>
          <w:iCs/>
          <w:i/>
        </w:rPr>
        <w:t xml:space="preserve">India New Delhi</w:t>
      </w:r>
      <w:r>
        <w:t xml:space="preserve">, as the political and administrative heart of the country, hosts a dynamic blend of traditional craftsmanship and cutting-edge industrial projects. The city’s infrastructure demands—ranging from metro rail expansions to smart city initiatives—create an insatiable need for precision welding in steel structures, pipelines, and machinery. Welders in New Delhi are tasked with ensuring structural integrity in projects such as the construction of the</w:t>
      </w:r>
      <w:r>
        <w:t xml:space="preserve"> </w:t>
      </w:r>
      <w:r>
        <w:rPr>
          <w:bCs/>
          <w:b/>
        </w:rPr>
        <w:t xml:space="preserve">India Gate</w:t>
      </w:r>
      <w:r>
        <w:t xml:space="preserve">,</w:t>
      </w:r>
      <w:r>
        <w:t xml:space="preserve"> </w:t>
      </w:r>
      <w:r>
        <w:rPr>
          <w:bCs/>
          <w:b/>
        </w:rPr>
        <w:t xml:space="preserve">Connaught Place</w:t>
      </w:r>
      <w:r>
        <w:t xml:space="preserve"> </w:t>
      </w:r>
      <w:r>
        <w:t xml:space="preserve">developments, and high-rise residential complexes. Their expertise is critical to maintaining safety standards in a city where urbanization outpaces resource allocation.</w:t>
      </w:r>
    </w:p>
    <w:p>
      <w:pPr>
        <w:pStyle w:val="BodyText"/>
      </w:pPr>
      <w:r>
        <w:t xml:space="preserve">The welding industry in New Delhi intersects with sectors like automotive manufacturing (e.g., Maruti Suzuki’s presence), aerospace (via Hindustan Aeronautics Limited, HAL), and defense. These industries rely on welders for tasks such as joining metal components, repairing equipment, and fabricating custom parts. The academic relevance of studying welders in this context lies in understanding how their skills contribute to India’s</w:t>
      </w:r>
      <w:r>
        <w:t xml:space="preserve"> </w:t>
      </w:r>
      <w:r>
        <w:rPr>
          <w:bCs/>
          <w:b/>
        </w:rPr>
        <w:t xml:space="preserve">Make in India</w:t>
      </w:r>
      <w:r>
        <w:t xml:space="preserve"> </w:t>
      </w:r>
      <w:r>
        <w:t xml:space="preserve">initiative and its goals of self-reliance in manufacturing.</w:t>
      </w:r>
    </w:p>
    <w:bookmarkEnd w:id="20"/>
    <w:bookmarkStart w:id="21" w:name="challenges-faced-by-welders-in-new-delhi"/>
    <w:p>
      <w:pPr>
        <w:pStyle w:val="Heading2"/>
      </w:pPr>
      <w:r>
        <w:t xml:space="preserve">Challenges Faced by Welders in New Delhi</w:t>
      </w:r>
    </w:p>
    <w:p>
      <w:pPr>
        <w:pStyle w:val="FirstParagraph"/>
      </w:pPr>
      <w:r>
        <w:rPr>
          <w:iCs/>
          <w:i/>
        </w:rPr>
        <w:t xml:space="preserve">India New Delhi</w:t>
      </w:r>
      <w:r>
        <w:t xml:space="preserve">, despite its economic potential, presents unique challenges for welders. Urban density restricts workshop space, while high operational costs (including electricity and raw materials) strain small-scale welding businesses. Additionally, the city’s air pollution levels—often exceeding WHO guidelines—pose health risks to welders working with open flames or fumes in poorly ventilated areas. This raises ethical and safety concerns that must be addressed through policy interventions.</w:t>
      </w:r>
    </w:p>
    <w:p>
      <w:pPr>
        <w:pStyle w:val="BodyText"/>
      </w:pPr>
      <w:r>
        <w:t xml:space="preserve">Another challenge is the</w:t>
      </w:r>
      <w:r>
        <w:t xml:space="preserve"> </w:t>
      </w:r>
      <w:r>
        <w:rPr>
          <w:bCs/>
          <w:b/>
        </w:rPr>
        <w:t xml:space="preserve">Welder</w:t>
      </w:r>
      <w:r>
        <w:t xml:space="preserve"> </w:t>
      </w:r>
      <w:r>
        <w:t xml:space="preserve">skill gap. While New Delhi’s technical institutes produce graduates, many lack hands-on experience with advanced welding technologies like</w:t>
      </w:r>
      <w:r>
        <w:t xml:space="preserve"> </w:t>
      </w:r>
      <w:r>
        <w:rPr>
          <w:iCs/>
          <w:i/>
        </w:rPr>
        <w:t xml:space="preserve">TIG (Tungsten Inert Gas)</w:t>
      </w:r>
      <w:r>
        <w:t xml:space="preserve">,</w:t>
      </w:r>
      <w:r>
        <w:t xml:space="preserve"> </w:t>
      </w:r>
      <w:r>
        <w:rPr>
          <w:iCs/>
          <w:i/>
        </w:rPr>
        <w:t xml:space="preserve">MIG (Metal Inert Gas)</w:t>
      </w:r>
      <w:r>
        <w:t xml:space="preserve">, or robotic welding. This discrepancy between academic training and industry demands highlights the need for vocational programs tailored to the specific needs of New Delhi’s industrial landscape.</w:t>
      </w:r>
    </w:p>
    <w:p>
      <w:pPr>
        <w:pStyle w:val="BodyText"/>
      </w:pPr>
      <w:r>
        <w:t xml:space="preserve">Moreover, welders often encounter irregular work schedules due to project-driven demands, leading to job insecurity. The absence of a standardized wage structure further exacerbates this issue, as inexperienced workers are sometimes underpaid while seasoned professionals face limited opportunities for advancement.</w:t>
      </w:r>
    </w:p>
    <w:bookmarkEnd w:id="21"/>
    <w:bookmarkStart w:id="22" w:name="X29972babde73b9d32b63c788636edc288d844d3"/>
    <w:p>
      <w:pPr>
        <w:pStyle w:val="Heading2"/>
      </w:pPr>
      <w:r>
        <w:t xml:space="preserve">Government Initiatives and Educational Frameworks</w:t>
      </w:r>
    </w:p>
    <w:p>
      <w:pPr>
        <w:pStyle w:val="FirstParagraph"/>
      </w:pPr>
      <w:r>
        <w:t xml:space="preserve">The Government of India recognizes the strategic importance of skilled labor in driving industrial growth. Programs like</w:t>
      </w:r>
      <w:r>
        <w:t xml:space="preserve"> </w:t>
      </w:r>
      <w:r>
        <w:rPr>
          <w:bCs/>
          <w:b/>
        </w:rPr>
        <w:t xml:space="preserve">Skill India Mission</w:t>
      </w:r>
      <w:r>
        <w:t xml:space="preserve"> </w:t>
      </w:r>
      <w:r>
        <w:t xml:space="preserve">and</w:t>
      </w:r>
      <w:r>
        <w:t xml:space="preserve"> </w:t>
      </w:r>
      <w:r>
        <w:rPr>
          <w:iCs/>
          <w:i/>
        </w:rPr>
        <w:t xml:space="preserve">National Apprenticeship Promotion Scheme (NAPS)</w:t>
      </w:r>
      <w:r>
        <w:t xml:space="preserve"> </w:t>
      </w:r>
      <w:r>
        <w:t xml:space="preserve">aim to bridge the skill gap by offering vocational training and certifications for welders. In New Delhi, institutions such as the</w:t>
      </w:r>
      <w:r>
        <w:t xml:space="preserve"> </w:t>
      </w:r>
      <w:r>
        <w:rPr>
          <w:bCs/>
          <w:b/>
        </w:rPr>
        <w:t xml:space="preserve">National Institute of Welding (NIW)</w:t>
      </w:r>
      <w:r>
        <w:t xml:space="preserve"> </w:t>
      </w:r>
      <w:r>
        <w:t xml:space="preserve">and the</w:t>
      </w:r>
      <w:r>
        <w:t xml:space="preserve"> </w:t>
      </w:r>
      <w:r>
        <w:rPr>
          <w:iCs/>
          <w:i/>
        </w:rPr>
        <w:t xml:space="preserve">District Industrial Centre (DIC)</w:t>
      </w:r>
      <w:r>
        <w:t xml:space="preserve"> </w:t>
      </w:r>
      <w:r>
        <w:t xml:space="preserve">provide training programs that align with industry standards set by organizations like the</w:t>
      </w:r>
      <w:r>
        <w:t xml:space="preserve"> </w:t>
      </w:r>
      <w:r>
        <w:rPr>
          <w:iCs/>
          <w:i/>
        </w:rPr>
        <w:t xml:space="preserve">Bureau of Indian Standards (BIS)</w:t>
      </w:r>
      <w:r>
        <w:t xml:space="preserve">.</w:t>
      </w:r>
    </w:p>
    <w:p>
      <w:pPr>
        <w:pStyle w:val="BodyText"/>
      </w:pPr>
      <w:r>
        <w:t xml:space="preserve">Academic partnerships between technical universities and industrial stakeholders are also gaining momentum. For instance, collaborations between New Delhi’s</w:t>
      </w:r>
      <w:r>
        <w:t xml:space="preserve"> </w:t>
      </w:r>
      <w:r>
        <w:rPr>
          <w:bCs/>
          <w:b/>
        </w:rPr>
        <w:t xml:space="preserve">Delhi Technological University (DTU)</w:t>
      </w:r>
      <w:r>
        <w:t xml:space="preserve"> </w:t>
      </w:r>
      <w:r>
        <w:t xml:space="preserve">and private sector firms ensure that welder training incorporates modern techniques such as laser welding and 3D printing integration. These initiatives not only enhance the employability of graduates but also position New Delhi as a hub for innovation in welding technology.</w:t>
      </w:r>
    </w:p>
    <w:bookmarkEnd w:id="22"/>
    <w:bookmarkStart w:id="23" w:name="economic-impact-and-future-prospects"/>
    <w:p>
      <w:pPr>
        <w:pStyle w:val="Heading2"/>
      </w:pPr>
      <w:r>
        <w:t xml:space="preserve">Economic Impact and Future Prospects</w:t>
      </w:r>
    </w:p>
    <w:p>
      <w:pPr>
        <w:pStyle w:val="FirstParagraph"/>
      </w:pPr>
      <w:r>
        <w:t xml:space="preserve">The economic contribution of</w:t>
      </w:r>
      <w:r>
        <w:t xml:space="preserve"> </w:t>
      </w:r>
      <w:r>
        <w:rPr>
          <w:bCs/>
          <w:b/>
        </w:rPr>
        <w:t xml:space="preserve">Welder</w:t>
      </w:r>
      <w:r>
        <w:t xml:space="preserve">s to New Delhi cannot be overstated. Their work underpins sectors such as construction, transportation, and energy, which collectively account for over 30% of the city’s GDP. With India’s focus on renewable energy projects (e.g., solar farms and wind turbines), welders are increasingly involved in fabricating infrastructure that supports sustainable development. This trend is likely to intensify as New Delhi seeks to meet its carbon neutrality targets by 2047.</w:t>
      </w:r>
    </w:p>
    <w:p>
      <w:pPr>
        <w:pStyle w:val="BodyText"/>
      </w:pPr>
      <w:r>
        <w:t xml:space="preserve">Technological advancements, such as automation in welding, present both opportunities and challenges. While robots can perform repetitive tasks with precision, they also risk displacing manual welders. However, the demand for</w:t>
      </w:r>
      <w:r>
        <w:t xml:space="preserve"> </w:t>
      </w:r>
      <w:r>
        <w:rPr>
          <w:bCs/>
          <w:b/>
        </w:rPr>
        <w:t xml:space="preserve">Welder</w:t>
      </w:r>
      <w:r>
        <w:t xml:space="preserve">s with expertise in operating automated systems is rising, creating a niche for those who upskill through continuous education.</w:t>
      </w:r>
    </w:p>
    <w:p>
      <w:pPr>
        <w:pStyle w:val="BodyText"/>
      </w:pPr>
      <w:r>
        <w:t xml:space="preserve">The academic community must play a proactive role in researching these dynamics. Studies on workforce adaptability, environmental impacts of welding processes, and policy effectiveness are critical to shaping the future of this profession in</w:t>
      </w:r>
      <w:r>
        <w:t xml:space="preserve"> </w:t>
      </w:r>
      <w:r>
        <w:rPr>
          <w:iCs/>
          <w:i/>
        </w:rPr>
        <w:t xml:space="preserve">India New Delhi</w:t>
      </w:r>
      <w:r>
        <w:t xml:space="preserve">. Furthermore, interdisciplinary research combining engineering and social sciences could address issues like labor rights and workplace safety.</w:t>
      </w:r>
    </w:p>
    <w:bookmarkEnd w:id="23"/>
    <w:bookmarkStart w:id="24" w:name="conclusion"/>
    <w:p>
      <w:pPr>
        <w:pStyle w:val="Heading2"/>
      </w:pPr>
      <w:r>
        <w:t xml:space="preserve">Conclusion</w:t>
      </w:r>
    </w:p>
    <w:p>
      <w:pPr>
        <w:pStyle w:val="FirstParagraph"/>
      </w:pPr>
      <w:r>
        <w:t xml:space="preserve">In conclusion,</w:t>
      </w:r>
      <w:r>
        <w:t xml:space="preserve"> </w:t>
      </w:r>
      <w:r>
        <w:rPr>
          <w:bCs/>
          <w:b/>
        </w:rPr>
        <w:t xml:space="preserve">Welder</w:t>
      </w:r>
      <w:r>
        <w:t xml:space="preserve">s in</w:t>
      </w:r>
      <w:r>
        <w:t xml:space="preserve"> </w:t>
      </w:r>
      <w:r>
        <w:rPr>
          <w:iCs/>
          <w:i/>
        </w:rPr>
        <w:t xml:space="preserve">India New Delhi</w:t>
      </w:r>
      <w:r>
        <w:t xml:space="preserve"> </w:t>
      </w:r>
      <w:r>
        <w:t xml:space="preserve">are vital to the city’s industrial ecosystem and national development goals. Their work embodies the intersection of technical skill, economic necessity, and environmental responsibility. Addressing challenges such as skill gaps, health risks, and technological displacement requires a multi-pronged approach involving government policy, academic research, and industry collaboration. As New Delhi continues to evolve into a global city, the role of welders will remain central to its story—one that demands both reverence for traditional craftsmanship and embrace of innovation.</w:t>
      </w:r>
    </w:p>
    <w:p>
      <w:pPr>
        <w:pStyle w:val="BodyText"/>
      </w:pPr>
      <w:r>
        <w:rPr>
          <w:iCs/>
          <w:i/>
        </w:rPr>
        <w:t xml:space="preserve">Keywords:</w:t>
      </w:r>
      <w:r>
        <w:t xml:space="preserve"> </w:t>
      </w:r>
      <w:r>
        <w:rPr>
          <w:bCs/>
          <w:b/>
        </w:rPr>
        <w:t xml:space="preserve">Welder</w:t>
      </w:r>
      <w:r>
        <w:t xml:space="preserve">, India New Delhi, Industrial Development, Skill Gap, Make in India Initiative.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Welder in India New Delhi</dc:title>
  <dc:creator/>
  <dc:language>en</dc:language>
  <cp:keywords/>
  <dcterms:created xsi:type="dcterms:W3CDTF">2026-07-21T04:55:29Z</dcterms:created>
  <dcterms:modified xsi:type="dcterms:W3CDTF">2026-07-21T04:55:29Z</dcterms:modified>
</cp:coreProperties>
</file>

<file path=docProps/custom.xml><?xml version="1.0" encoding="utf-8"?>
<Properties xmlns="http://schemas.openxmlformats.org/officeDocument/2006/custom-properties" xmlns:vt="http://schemas.openxmlformats.org/officeDocument/2006/docPropsVTypes"/>
</file>